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095" w:rsidRDefault="00457095" w:rsidP="00457095">
      <w:pPr>
        <w:autoSpaceDE w:val="0"/>
        <w:autoSpaceDN w:val="0"/>
        <w:adjustRightInd w:val="0"/>
        <w:jc w:val="right"/>
        <w:rPr>
          <w:rFonts w:ascii="Verdana" w:hAnsi="Verdana" w:cs="Arial-BoldMT"/>
          <w:b/>
          <w:bCs/>
          <w:sz w:val="20"/>
        </w:rPr>
      </w:pPr>
      <w:r>
        <w:rPr>
          <w:rFonts w:ascii="Verdana" w:hAnsi="Verdana" w:cs="Arial-BoldMT"/>
          <w:b/>
          <w:bCs/>
          <w:sz w:val="20"/>
        </w:rPr>
        <w:t>ALLEGATO B</w:t>
      </w:r>
    </w:p>
    <w:p w:rsidR="00457095" w:rsidRPr="001322E8" w:rsidRDefault="00457095" w:rsidP="00457095">
      <w:pPr>
        <w:autoSpaceDE w:val="0"/>
        <w:autoSpaceDN w:val="0"/>
        <w:adjustRightInd w:val="0"/>
        <w:jc w:val="right"/>
        <w:rPr>
          <w:rFonts w:ascii="Calibri" w:hAnsi="Calibri" w:cs="Calibri"/>
          <w:b/>
          <w:szCs w:val="28"/>
        </w:rPr>
      </w:pPr>
      <w:r w:rsidRPr="003F51C2">
        <w:rPr>
          <w:rFonts w:ascii="Verdana" w:hAnsi="Verdana"/>
          <w:b/>
          <w:bCs/>
          <w:i/>
          <w:sz w:val="20"/>
        </w:rPr>
        <w:t>da inserire nella “Documentazione Amministrativa”</w:t>
      </w:r>
      <w:r w:rsidRPr="001322E8">
        <w:rPr>
          <w:rFonts w:ascii="Calibri" w:hAnsi="Calibri" w:cs="Calibri"/>
          <w:b/>
          <w:sz w:val="19"/>
          <w:szCs w:val="19"/>
        </w:rPr>
        <w:t xml:space="preserve">     </w:t>
      </w:r>
    </w:p>
    <w:p w:rsidR="00457095" w:rsidRDefault="00457095" w:rsidP="007778B5">
      <w:pPr>
        <w:tabs>
          <w:tab w:val="left" w:pos="1120"/>
          <w:tab w:val="left" w:pos="1300"/>
          <w:tab w:val="left" w:pos="1640"/>
        </w:tabs>
        <w:ind w:left="284" w:right="-142"/>
        <w:jc w:val="center"/>
        <w:rPr>
          <w:rFonts w:ascii="Calibri" w:hAnsi="Calibri" w:cs="Calibri"/>
          <w:b/>
        </w:rPr>
      </w:pPr>
    </w:p>
    <w:p w:rsidR="007778B5" w:rsidRPr="001322E8" w:rsidRDefault="00031565" w:rsidP="007778B5">
      <w:pPr>
        <w:tabs>
          <w:tab w:val="left" w:pos="1120"/>
          <w:tab w:val="left" w:pos="1300"/>
          <w:tab w:val="left" w:pos="1640"/>
        </w:tabs>
        <w:ind w:left="284" w:right="-142"/>
        <w:jc w:val="center"/>
        <w:rPr>
          <w:rFonts w:ascii="Calibri" w:hAnsi="Calibri" w:cs="Calibri"/>
          <w:b/>
          <w:sz w:val="28"/>
          <w:szCs w:val="28"/>
        </w:rPr>
      </w:pPr>
      <w:r w:rsidRPr="001322E8">
        <w:rPr>
          <w:rFonts w:ascii="Calibri" w:hAnsi="Calibri" w:cs="Calibri"/>
          <w:b/>
        </w:rPr>
        <w:t>DI</w:t>
      </w:r>
      <w:r w:rsidR="007778B5" w:rsidRPr="001322E8">
        <w:rPr>
          <w:rFonts w:ascii="Calibri" w:hAnsi="Calibri" w:cs="Calibri"/>
          <w:b/>
        </w:rPr>
        <w:t xml:space="preserve">CHIARAZIONE A CORREDO DELL’OFFERTA                               </w:t>
      </w:r>
    </w:p>
    <w:p w:rsidR="007778B5" w:rsidRDefault="007778B5" w:rsidP="00E15DB7">
      <w:pPr>
        <w:ind w:right="49"/>
        <w:jc w:val="both"/>
        <w:rPr>
          <w:rFonts w:ascii="Calibri" w:hAnsi="Calibri" w:cs="Calibri"/>
          <w:b/>
          <w:i/>
          <w:sz w:val="18"/>
          <w:szCs w:val="18"/>
        </w:rPr>
      </w:pPr>
      <w:r w:rsidRPr="001322E8">
        <w:rPr>
          <w:rFonts w:ascii="Calibri" w:hAnsi="Calibri" w:cs="Calibri"/>
          <w:b/>
          <w:i/>
          <w:sz w:val="18"/>
          <w:szCs w:val="18"/>
        </w:rPr>
        <w:t xml:space="preserve">per eventuali direttori tecnici, </w:t>
      </w:r>
      <w:r w:rsidRPr="001322E8">
        <w:rPr>
          <w:rFonts w:ascii="Calibri" w:hAnsi="Calibri" w:cs="Calibri"/>
          <w:i/>
          <w:sz w:val="18"/>
          <w:szCs w:val="18"/>
        </w:rPr>
        <w:t>se si tratta di impresa individuale</w:t>
      </w:r>
      <w:r w:rsidRPr="001322E8">
        <w:rPr>
          <w:rFonts w:ascii="Calibri" w:hAnsi="Calibri" w:cs="Calibri"/>
          <w:b/>
          <w:i/>
          <w:sz w:val="18"/>
          <w:szCs w:val="18"/>
        </w:rPr>
        <w:t>; soci o direttori tecnici,</w:t>
      </w:r>
      <w:r w:rsidRPr="001322E8">
        <w:rPr>
          <w:rFonts w:ascii="Calibri" w:hAnsi="Calibri" w:cs="Calibri"/>
          <w:i/>
          <w:sz w:val="18"/>
          <w:szCs w:val="18"/>
        </w:rPr>
        <w:t xml:space="preserve"> se si tratta di società in nome collettivo;</w:t>
      </w:r>
      <w:r w:rsidRPr="001322E8">
        <w:rPr>
          <w:rFonts w:ascii="Calibri" w:hAnsi="Calibri" w:cs="Calibri"/>
          <w:b/>
          <w:i/>
          <w:sz w:val="18"/>
          <w:szCs w:val="18"/>
        </w:rPr>
        <w:t xml:space="preserve"> soci accomandatari o direttori tecnici,</w:t>
      </w:r>
      <w:r w:rsidRPr="001322E8">
        <w:rPr>
          <w:rFonts w:ascii="Calibri" w:hAnsi="Calibri" w:cs="Calibri"/>
          <w:i/>
          <w:sz w:val="18"/>
          <w:szCs w:val="18"/>
        </w:rPr>
        <w:t xml:space="preserve"> se si tratta di società in accomandita semplice;</w:t>
      </w:r>
      <w:r w:rsidRPr="001322E8">
        <w:rPr>
          <w:rFonts w:ascii="Calibri" w:hAnsi="Calibri" w:cs="Calibri"/>
          <w:b/>
          <w:i/>
          <w:sz w:val="18"/>
          <w:szCs w:val="18"/>
        </w:rPr>
        <w:t xml:space="preserve"> membri del CDA </w:t>
      </w:r>
      <w:r w:rsidRPr="001322E8">
        <w:rPr>
          <w:rFonts w:ascii="Calibri" w:hAnsi="Calibri" w:cs="Calibri"/>
          <w:i/>
          <w:sz w:val="18"/>
          <w:szCs w:val="18"/>
        </w:rPr>
        <w:t>cui sia stata conferita la legale rappresentanza, di direzione o di vigilanza o dei soggetti muniti di poteri di rappresentanza, di direzione o di controllo;</w:t>
      </w:r>
      <w:r w:rsidRPr="001322E8">
        <w:rPr>
          <w:rFonts w:ascii="Calibri" w:hAnsi="Calibri" w:cs="Calibri"/>
          <w:b/>
          <w:i/>
          <w:sz w:val="18"/>
          <w:szCs w:val="18"/>
        </w:rPr>
        <w:t xml:space="preserve"> direttore tecnico o socio di maggioranza in caso di società con meno di quattro soci</w:t>
      </w:r>
      <w:r w:rsidRPr="001322E8">
        <w:rPr>
          <w:rFonts w:ascii="Calibri" w:hAnsi="Calibri" w:cs="Calibri"/>
          <w:i/>
          <w:sz w:val="18"/>
          <w:szCs w:val="18"/>
        </w:rPr>
        <w:t>, se si tratta di altro tipo di società o consorzio;</w:t>
      </w:r>
      <w:r w:rsidRPr="001322E8">
        <w:rPr>
          <w:rFonts w:ascii="Calibri" w:hAnsi="Calibri" w:cs="Calibri"/>
          <w:b/>
          <w:i/>
          <w:sz w:val="18"/>
          <w:szCs w:val="18"/>
        </w:rPr>
        <w:t xml:space="preserve"> cessati dalla carica nell'anno anteceden</w:t>
      </w:r>
      <w:r w:rsidR="00685C92" w:rsidRPr="001322E8">
        <w:rPr>
          <w:rFonts w:ascii="Calibri" w:hAnsi="Calibri" w:cs="Calibri"/>
          <w:b/>
          <w:i/>
          <w:sz w:val="18"/>
          <w:szCs w:val="18"/>
        </w:rPr>
        <w:t>te la data di invio della lettera di invito</w:t>
      </w:r>
      <w:r w:rsidRPr="001322E8">
        <w:rPr>
          <w:rFonts w:ascii="Calibri" w:hAnsi="Calibri" w:cs="Calibri"/>
          <w:b/>
          <w:i/>
          <w:sz w:val="18"/>
          <w:szCs w:val="18"/>
        </w:rPr>
        <w:t>.</w:t>
      </w:r>
    </w:p>
    <w:p w:rsidR="00534500" w:rsidRDefault="00534500" w:rsidP="00E15DB7">
      <w:pPr>
        <w:ind w:right="49"/>
        <w:jc w:val="both"/>
        <w:rPr>
          <w:rFonts w:ascii="Calibri" w:hAnsi="Calibri" w:cs="Calibri"/>
          <w:b/>
          <w:i/>
          <w:sz w:val="18"/>
          <w:szCs w:val="18"/>
        </w:rPr>
      </w:pPr>
    </w:p>
    <w:tbl>
      <w:tblPr>
        <w:tblW w:w="10166" w:type="dxa"/>
        <w:tblInd w:w="-38" w:type="dxa"/>
        <w:tblBorders>
          <w:bottom w:val="single" w:sz="4" w:space="0" w:color="auto"/>
        </w:tblBorders>
        <w:tblLayout w:type="fixed"/>
        <w:tblCellMar>
          <w:left w:w="70" w:type="dxa"/>
          <w:right w:w="70" w:type="dxa"/>
        </w:tblCellMar>
        <w:tblLook w:val="04A0" w:firstRow="1" w:lastRow="0" w:firstColumn="1" w:lastColumn="0" w:noHBand="0" w:noVBand="1"/>
      </w:tblPr>
      <w:tblGrid>
        <w:gridCol w:w="38"/>
        <w:gridCol w:w="4827"/>
        <w:gridCol w:w="5280"/>
        <w:gridCol w:w="21"/>
      </w:tblGrid>
      <w:tr w:rsidR="00457095" w:rsidRPr="00C427AA" w:rsidTr="00D3296C">
        <w:trPr>
          <w:gridBefore w:val="1"/>
          <w:wBefore w:w="38" w:type="dxa"/>
          <w:cantSplit/>
          <w:trHeight w:val="1650"/>
        </w:trPr>
        <w:tc>
          <w:tcPr>
            <w:tcW w:w="10128" w:type="dxa"/>
            <w:gridSpan w:val="3"/>
            <w:tcBorders>
              <w:top w:val="nil"/>
              <w:left w:val="nil"/>
              <w:bottom w:val="single" w:sz="4" w:space="0" w:color="auto"/>
              <w:right w:val="nil"/>
            </w:tcBorders>
            <w:vAlign w:val="center"/>
            <w:hideMark/>
          </w:tcPr>
          <w:tbl>
            <w:tblPr>
              <w:tblW w:w="5000" w:type="pct"/>
              <w:jc w:val="center"/>
              <w:tblLayout w:type="fixed"/>
              <w:tblCellMar>
                <w:left w:w="10" w:type="dxa"/>
                <w:right w:w="10" w:type="dxa"/>
              </w:tblCellMar>
              <w:tblLook w:val="04A0" w:firstRow="1" w:lastRow="0" w:firstColumn="1" w:lastColumn="0" w:noHBand="0" w:noVBand="1"/>
            </w:tblPr>
            <w:tblGrid>
              <w:gridCol w:w="1654"/>
              <w:gridCol w:w="6562"/>
              <w:gridCol w:w="1762"/>
            </w:tblGrid>
            <w:tr w:rsidR="00457095" w:rsidRPr="00873EF8" w:rsidTr="00D3296C">
              <w:trPr>
                <w:trHeight w:val="1522"/>
                <w:jc w:val="center"/>
              </w:trPr>
              <w:tc>
                <w:tcPr>
                  <w:tcW w:w="829" w:type="pct"/>
                  <w:tcBorders>
                    <w:top w:val="single" w:sz="4" w:space="0" w:color="000000"/>
                    <w:left w:val="single" w:sz="4" w:space="0" w:color="000000"/>
                    <w:bottom w:val="single" w:sz="4" w:space="0" w:color="000000"/>
                    <w:right w:val="nil"/>
                  </w:tcBorders>
                  <w:shd w:val="clear" w:color="auto" w:fill="FFFFFF"/>
                  <w:vAlign w:val="center"/>
                  <w:hideMark/>
                </w:tcPr>
                <w:p w:rsidR="00457095" w:rsidRPr="00873EF8" w:rsidRDefault="00534500" w:rsidP="00D3296C">
                  <w:pPr>
                    <w:spacing w:after="240"/>
                    <w:jc w:val="center"/>
                    <w:rPr>
                      <w:rFonts w:ascii="Garamond" w:eastAsia="SimSun"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57250" cy="485775"/>
                        <wp:effectExtent l="0" t="0" r="0" b="0"/>
                        <wp:docPr id="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7250" cy="485775"/>
                                </a:xfrm>
                                <a:prstGeom prst="rect">
                                  <a:avLst/>
                                </a:prstGeom>
                                <a:solidFill>
                                  <a:srgbClr val="FFFFFF"/>
                                </a:solidFill>
                                <a:ln>
                                  <a:noFill/>
                                </a:ln>
                              </pic:spPr>
                            </pic:pic>
                          </a:graphicData>
                        </a:graphic>
                      </wp:inline>
                    </w:drawing>
                  </w:r>
                </w:p>
                <w:p w:rsidR="00457095" w:rsidRPr="00873EF8" w:rsidRDefault="00534500" w:rsidP="00D3296C">
                  <w:pPr>
                    <w:spacing w:after="240"/>
                    <w:jc w:val="center"/>
                    <w:rPr>
                      <w:rFonts w:ascii="Garamond" w:eastAsia="Calibri" w:hAnsi="Garamond" w:cs="Calibri"/>
                      <w:color w:val="00000A"/>
                      <w:kern w:val="2"/>
                      <w:lang w:eastAsia="hi-IN" w:bidi="hi-IN"/>
                    </w:rPr>
                  </w:pPr>
                  <w:r w:rsidRPr="000C7524">
                    <w:rPr>
                      <w:rFonts w:ascii="Garamond" w:eastAsia="SimSun" w:hAnsi="Garamond" w:cs="Calibri"/>
                      <w:noProof/>
                      <w:color w:val="00000A"/>
                      <w:kern w:val="2"/>
                    </w:rPr>
                    <w:drawing>
                      <wp:inline distT="0" distB="0" distL="0" distR="0">
                        <wp:extent cx="838200" cy="200025"/>
                        <wp:effectExtent l="0" t="0" r="0" b="0"/>
                        <wp:docPr id="2"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solidFill>
                                  <a:srgbClr val="FFFFFF"/>
                                </a:solidFill>
                                <a:ln>
                                  <a:noFill/>
                                </a:ln>
                              </pic:spPr>
                            </pic:pic>
                          </a:graphicData>
                        </a:graphic>
                      </wp:inline>
                    </w:drawing>
                  </w:r>
                </w:p>
              </w:tc>
              <w:tc>
                <w:tcPr>
                  <w:tcW w:w="3288" w:type="pct"/>
                  <w:tcBorders>
                    <w:top w:val="single" w:sz="4" w:space="0" w:color="000000"/>
                    <w:left w:val="single" w:sz="4" w:space="0" w:color="000000"/>
                    <w:bottom w:val="single" w:sz="4" w:space="0" w:color="000000"/>
                    <w:right w:val="nil"/>
                  </w:tcBorders>
                  <w:shd w:val="clear" w:color="auto" w:fill="FFFFFF"/>
                  <w:vAlign w:val="center"/>
                </w:tcPr>
                <w:p w:rsidR="00457095" w:rsidRPr="00873EF8" w:rsidRDefault="00457095" w:rsidP="00D3296C">
                  <w:pPr>
                    <w:ind w:left="33"/>
                    <w:rPr>
                      <w:rFonts w:ascii="Garamond" w:hAnsi="Garamond" w:cs="Calibri"/>
                      <w:sz w:val="24"/>
                      <w:szCs w:val="24"/>
                    </w:rPr>
                  </w:pPr>
                  <w:r w:rsidRPr="00873EF8">
                    <w:rPr>
                      <w:rFonts w:ascii="Garamond" w:hAnsi="Garamond" w:cs="Calibri"/>
                      <w:sz w:val="24"/>
                      <w:szCs w:val="24"/>
                    </w:rPr>
                    <w:t>Asmel Consortile S.C. a r.l.</w:t>
                  </w:r>
                </w:p>
                <w:p w:rsidR="00457095" w:rsidRPr="006727AE" w:rsidRDefault="00457095" w:rsidP="00D3296C">
                  <w:pPr>
                    <w:ind w:left="33"/>
                    <w:rPr>
                      <w:rFonts w:ascii="Garamond" w:hAnsi="Garamond" w:cs="Calibri"/>
                      <w:sz w:val="18"/>
                      <w:szCs w:val="18"/>
                    </w:rPr>
                  </w:pPr>
                  <w:r w:rsidRPr="006727AE">
                    <w:rPr>
                      <w:rFonts w:ascii="Garamond" w:hAnsi="Garamond" w:cs="Calibri"/>
                      <w:sz w:val="18"/>
                      <w:szCs w:val="18"/>
                    </w:rPr>
                    <w:t>Sede Legale: Via Carlo Cattaneo, 9 - 21013 GALLARATE (VA)</w:t>
                  </w:r>
                </w:p>
                <w:p w:rsidR="00457095" w:rsidRPr="006727AE" w:rsidRDefault="00457095" w:rsidP="00D3296C">
                  <w:pPr>
                    <w:ind w:left="33"/>
                    <w:rPr>
                      <w:rFonts w:ascii="Garamond" w:hAnsi="Garamond" w:cs="Calibri"/>
                      <w:sz w:val="18"/>
                      <w:szCs w:val="18"/>
                    </w:rPr>
                  </w:pPr>
                  <w:r w:rsidRPr="006727AE">
                    <w:rPr>
                      <w:rFonts w:ascii="Garamond" w:hAnsi="Garamond" w:cs="Calibri"/>
                      <w:sz w:val="18"/>
                      <w:szCs w:val="18"/>
                    </w:rPr>
                    <w:t>P.IVA 03357090129 - C.F. 91055320120</w:t>
                  </w:r>
                </w:p>
                <w:p w:rsidR="00457095" w:rsidRPr="006727AE" w:rsidRDefault="00457095" w:rsidP="00D3296C">
                  <w:pPr>
                    <w:ind w:left="33"/>
                    <w:rPr>
                      <w:rFonts w:ascii="Garamond" w:hAnsi="Garamond" w:cs="Calibri"/>
                      <w:sz w:val="18"/>
                      <w:szCs w:val="18"/>
                    </w:rPr>
                  </w:pPr>
                  <w:r w:rsidRPr="006727AE">
                    <w:rPr>
                      <w:rFonts w:ascii="Garamond" w:hAnsi="Garamond" w:cs="Calibri"/>
                      <w:sz w:val="18"/>
                      <w:szCs w:val="18"/>
                    </w:rPr>
                    <w:t>Sede Operativa: Centro Direzionale - Isola G1 - Napoli</w:t>
                  </w:r>
                </w:p>
                <w:p w:rsidR="00457095" w:rsidRPr="006727AE" w:rsidRDefault="00457095" w:rsidP="00D3296C">
                  <w:pPr>
                    <w:ind w:left="33"/>
                    <w:rPr>
                      <w:rFonts w:ascii="Garamond" w:hAnsi="Garamond" w:cs="Calibri"/>
                      <w:bCs/>
                      <w:sz w:val="18"/>
                      <w:szCs w:val="18"/>
                    </w:rPr>
                  </w:pPr>
                  <w:r w:rsidRPr="006727AE">
                    <w:rPr>
                      <w:rFonts w:ascii="Garamond" w:hAnsi="Garamond" w:cs="Calibri"/>
                      <w:sz w:val="18"/>
                      <w:szCs w:val="18"/>
                    </w:rPr>
                    <w:t xml:space="preserve">www.asmecomm.it - Centrale di committenza pubblica  </w:t>
                  </w:r>
                </w:p>
                <w:p w:rsidR="00457095" w:rsidRPr="006727AE" w:rsidRDefault="00457095" w:rsidP="00D3296C">
                  <w:pPr>
                    <w:ind w:left="33"/>
                    <w:jc w:val="center"/>
                    <w:rPr>
                      <w:rFonts w:ascii="Garamond" w:hAnsi="Garamond" w:cs="Calibri"/>
                      <w:bCs/>
                      <w:sz w:val="18"/>
                      <w:szCs w:val="18"/>
                    </w:rPr>
                  </w:pPr>
                </w:p>
                <w:p w:rsidR="00457095" w:rsidRPr="00873EF8" w:rsidRDefault="00457095" w:rsidP="00534500">
                  <w:pPr>
                    <w:ind w:right="142"/>
                    <w:rPr>
                      <w:rFonts w:ascii="Garamond" w:eastAsia="Calibri" w:hAnsi="Garamond" w:cs="Calibri"/>
                      <w:color w:val="00000A"/>
                      <w:kern w:val="2"/>
                      <w:szCs w:val="24"/>
                      <w:lang w:eastAsia="hi-IN" w:bidi="hi-IN"/>
                    </w:rPr>
                  </w:pPr>
                  <w:r w:rsidRPr="00873EF8">
                    <w:rPr>
                      <w:rFonts w:ascii="Garamond" w:hAnsi="Garamond"/>
                      <w:bCs/>
                      <w:sz w:val="24"/>
                      <w:szCs w:val="24"/>
                    </w:rPr>
                    <w:t xml:space="preserve">COMUNE DI </w:t>
                  </w:r>
                  <w:r w:rsidR="00534500">
                    <w:rPr>
                      <w:rFonts w:ascii="Garamond" w:hAnsi="Garamond"/>
                      <w:bCs/>
                      <w:sz w:val="24"/>
                      <w:szCs w:val="24"/>
                    </w:rPr>
                    <w:t>LAVIANO</w:t>
                  </w:r>
                  <w:r w:rsidRPr="00873EF8">
                    <w:rPr>
                      <w:rFonts w:ascii="Garamond" w:hAnsi="Garamond"/>
                      <w:bCs/>
                      <w:sz w:val="24"/>
                      <w:szCs w:val="24"/>
                    </w:rPr>
                    <w:t xml:space="preserve"> (</w:t>
                  </w:r>
                  <w:r w:rsidR="00534500">
                    <w:rPr>
                      <w:rFonts w:ascii="Garamond" w:hAnsi="Garamond"/>
                      <w:bCs/>
                      <w:sz w:val="24"/>
                      <w:szCs w:val="24"/>
                    </w:rPr>
                    <w:t>SA</w:t>
                  </w:r>
                  <w:r w:rsidRPr="00873EF8">
                    <w:rPr>
                      <w:rFonts w:ascii="Garamond" w:hAnsi="Garamond"/>
                      <w:bCs/>
                      <w:sz w:val="24"/>
                      <w:szCs w:val="24"/>
                    </w:rPr>
                    <w:t>)</w:t>
                  </w:r>
                </w:p>
              </w:tc>
              <w:tc>
                <w:tcPr>
                  <w:tcW w:w="883"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457095" w:rsidRPr="00873EF8" w:rsidRDefault="00534500" w:rsidP="00D3296C">
                  <w:pPr>
                    <w:spacing w:after="240"/>
                    <w:jc w:val="center"/>
                    <w:rPr>
                      <w:rFonts w:ascii="Garamond" w:eastAsia="SimSun" w:hAnsi="Garamond" w:cs="Calibri"/>
                      <w:color w:val="00000A"/>
                      <w:kern w:val="2"/>
                      <w:lang w:val="en-US" w:eastAsia="hi-IN" w:bidi="hi-IN"/>
                    </w:rPr>
                  </w:pPr>
                  <w:r>
                    <w:rPr>
                      <w:noProof/>
                    </w:rPr>
                    <w:drawing>
                      <wp:anchor distT="0" distB="0" distL="114300" distR="114300" simplePos="0" relativeHeight="251659264" behindDoc="0" locked="0" layoutInCell="1" allowOverlap="1">
                        <wp:simplePos x="0" y="0"/>
                        <wp:positionH relativeFrom="column">
                          <wp:posOffset>209550</wp:posOffset>
                        </wp:positionH>
                        <wp:positionV relativeFrom="paragraph">
                          <wp:posOffset>67310</wp:posOffset>
                        </wp:positionV>
                        <wp:extent cx="714375" cy="827405"/>
                        <wp:effectExtent l="0" t="0" r="0" b="0"/>
                        <wp:wrapNone/>
                        <wp:docPr id="3"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4375" cy="8274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57095" w:rsidRPr="001322E8" w:rsidRDefault="00457095" w:rsidP="00D3296C">
            <w:pPr>
              <w:pStyle w:val="Titolo"/>
              <w:rPr>
                <w:rFonts w:ascii="Calibri" w:hAnsi="Calibri" w:cs="Calibri"/>
                <w:sz w:val="44"/>
                <w:szCs w:val="44"/>
              </w:rPr>
            </w:pPr>
          </w:p>
          <w:p w:rsidR="00534500" w:rsidRPr="00942C2F" w:rsidRDefault="00534500" w:rsidP="00534500">
            <w:pPr>
              <w:overflowPunct w:val="0"/>
              <w:autoSpaceDE w:val="0"/>
              <w:autoSpaceDN w:val="0"/>
              <w:adjustRightInd w:val="0"/>
              <w:spacing w:line="259" w:lineRule="auto"/>
              <w:jc w:val="center"/>
              <w:rPr>
                <w:rFonts w:ascii="Garamond" w:eastAsia="Times New Roman" w:hAnsi="Garamond" w:cs="Calibri"/>
                <w:b/>
                <w:sz w:val="44"/>
                <w:szCs w:val="44"/>
              </w:rPr>
            </w:pPr>
            <w:r w:rsidRPr="00942C2F">
              <w:rPr>
                <w:rFonts w:ascii="Garamond" w:eastAsia="Times New Roman" w:hAnsi="Garamond" w:cs="Calibri"/>
                <w:b/>
                <w:sz w:val="44"/>
                <w:szCs w:val="44"/>
              </w:rPr>
              <w:t>COMUNE DI LAVIANO</w:t>
            </w:r>
          </w:p>
          <w:p w:rsidR="00534500" w:rsidRPr="00942C2F" w:rsidRDefault="00534500" w:rsidP="00534500">
            <w:pPr>
              <w:overflowPunct w:val="0"/>
              <w:autoSpaceDE w:val="0"/>
              <w:autoSpaceDN w:val="0"/>
              <w:adjustRightInd w:val="0"/>
              <w:spacing w:line="259" w:lineRule="auto"/>
              <w:jc w:val="center"/>
              <w:rPr>
                <w:rFonts w:ascii="Garamond" w:eastAsia="Times New Roman" w:hAnsi="Garamond" w:cs="Calibri"/>
                <w:b/>
                <w:sz w:val="28"/>
                <w:szCs w:val="24"/>
              </w:rPr>
            </w:pPr>
            <w:r w:rsidRPr="00942C2F">
              <w:rPr>
                <w:rFonts w:ascii="Garamond" w:eastAsia="Times New Roman" w:hAnsi="Garamond" w:cs="Calibri"/>
                <w:b/>
                <w:sz w:val="32"/>
                <w:szCs w:val="32"/>
              </w:rPr>
              <w:t>Provincia di SALERNO</w:t>
            </w:r>
          </w:p>
          <w:p w:rsidR="00534500" w:rsidRPr="00942C2F" w:rsidRDefault="00534500" w:rsidP="00534500">
            <w:pPr>
              <w:spacing w:line="259" w:lineRule="auto"/>
              <w:jc w:val="center"/>
              <w:rPr>
                <w:rFonts w:ascii="Garamond" w:eastAsia="Times New Roman" w:hAnsi="Garamond" w:cs="Calibri"/>
                <w:b/>
                <w:bCs/>
                <w:sz w:val="24"/>
                <w:szCs w:val="24"/>
                <w:lang w:eastAsia="x-none"/>
              </w:rPr>
            </w:pPr>
            <w:r w:rsidRPr="00942C2F">
              <w:rPr>
                <w:rFonts w:ascii="Garamond" w:eastAsia="Times New Roman" w:hAnsi="Garamond" w:cs="Calibri"/>
                <w:b/>
                <w:bCs/>
                <w:sz w:val="24"/>
                <w:szCs w:val="24"/>
                <w:lang w:eastAsia="x-none"/>
              </w:rPr>
              <w:t>AREA TECNICA URBANISTICA LAVORI PUBBLICI</w:t>
            </w:r>
          </w:p>
          <w:p w:rsidR="00534500" w:rsidRPr="00942C2F" w:rsidRDefault="00534500" w:rsidP="00534500">
            <w:pPr>
              <w:spacing w:line="259" w:lineRule="auto"/>
              <w:jc w:val="center"/>
              <w:rPr>
                <w:rFonts w:ascii="Garamond" w:eastAsia="Times New Roman" w:hAnsi="Garamond" w:cs="Calibri"/>
                <w:spacing w:val="-4"/>
                <w:szCs w:val="22"/>
              </w:rPr>
            </w:pPr>
            <w:r w:rsidRPr="00942C2F">
              <w:rPr>
                <w:rFonts w:ascii="Garamond" w:eastAsia="Times New Roman" w:hAnsi="Garamond" w:cs="Calibri"/>
                <w:spacing w:val="-4"/>
                <w:szCs w:val="22"/>
              </w:rPr>
              <w:t>LARGO PADRE PIO, 1 – CAP  80020 – Tel. +390828915001 – Fax: +390828915400</w:t>
            </w:r>
          </w:p>
          <w:p w:rsidR="00534500" w:rsidRPr="00942C2F" w:rsidRDefault="00534500" w:rsidP="00534500">
            <w:pPr>
              <w:keepNext/>
              <w:spacing w:line="259" w:lineRule="auto"/>
              <w:jc w:val="center"/>
              <w:outlineLvl w:val="0"/>
              <w:rPr>
                <w:rFonts w:ascii="Garamond" w:eastAsia="Times New Roman" w:hAnsi="Garamond" w:cs="Calibri"/>
                <w:b/>
                <w:bCs/>
                <w:i/>
                <w:szCs w:val="22"/>
              </w:rPr>
            </w:pPr>
            <w:hyperlink r:id="rId8" w:history="1">
              <w:r w:rsidRPr="00942C2F">
                <w:rPr>
                  <w:rFonts w:ascii="Garamond" w:eastAsia="Times New Roman" w:hAnsi="Garamond" w:cs="Calibri"/>
                  <w:bCs/>
                  <w:color w:val="0000FF"/>
                  <w:szCs w:val="22"/>
                  <w:u w:val="single"/>
                </w:rPr>
                <w:t>http://www.comune.laviano.sa.it</w:t>
              </w:r>
            </w:hyperlink>
            <w:r w:rsidRPr="00942C2F">
              <w:rPr>
                <w:rFonts w:ascii="Garamond" w:eastAsia="Times New Roman" w:hAnsi="Garamond" w:cs="Calibri"/>
                <w:bCs/>
                <w:color w:val="000066"/>
                <w:szCs w:val="22"/>
              </w:rPr>
              <w:t xml:space="preserve"> </w:t>
            </w:r>
            <w:r w:rsidRPr="00942C2F">
              <w:rPr>
                <w:rFonts w:ascii="Garamond" w:eastAsia="Times New Roman" w:hAnsi="Garamond" w:cs="Calibri"/>
                <w:b/>
                <w:bCs/>
                <w:szCs w:val="22"/>
              </w:rPr>
              <w:t xml:space="preserve">e-mail: </w:t>
            </w:r>
            <w:hyperlink r:id="rId9" w:history="1">
              <w:r w:rsidRPr="00942C2F">
                <w:rPr>
                  <w:rFonts w:ascii="Garamond" w:eastAsia="Times New Roman" w:hAnsi="Garamond" w:cs="Calibri"/>
                  <w:b/>
                  <w:bCs/>
                  <w:color w:val="0000FF"/>
                  <w:szCs w:val="22"/>
                  <w:u w:val="single"/>
                </w:rPr>
                <w:t>utccomunedilaviano@tiscali.it</w:t>
              </w:r>
            </w:hyperlink>
          </w:p>
          <w:p w:rsidR="00534500" w:rsidRDefault="00534500" w:rsidP="00534500">
            <w:pPr>
              <w:pBdr>
                <w:bottom w:val="single" w:sz="4" w:space="1" w:color="auto"/>
              </w:pBdr>
              <w:jc w:val="center"/>
              <w:rPr>
                <w:rFonts w:ascii="Garamond" w:eastAsia="Times New Roman" w:hAnsi="Garamond" w:cs="Calibri"/>
                <w:color w:val="0000FF"/>
                <w:szCs w:val="22"/>
                <w:u w:val="single"/>
                <w:lang w:val="en-US"/>
              </w:rPr>
            </w:pPr>
            <w:r w:rsidRPr="00942C2F">
              <w:rPr>
                <w:rFonts w:ascii="Garamond" w:eastAsia="Times New Roman" w:hAnsi="Garamond" w:cs="Calibri"/>
                <w:szCs w:val="22"/>
                <w:lang w:val="en-US"/>
              </w:rPr>
              <w:t xml:space="preserve">P.E.C.: </w:t>
            </w:r>
            <w:hyperlink r:id="rId10" w:history="1">
              <w:r w:rsidRPr="00942C2F">
                <w:rPr>
                  <w:rFonts w:ascii="Garamond" w:eastAsia="Times New Roman" w:hAnsi="Garamond" w:cs="Calibri"/>
                  <w:color w:val="0000FF"/>
                  <w:szCs w:val="22"/>
                  <w:u w:val="single"/>
                  <w:lang w:val="en-US"/>
                </w:rPr>
                <w:t xml:space="preserve">anagrafe.laviano@asmepec.it </w:t>
              </w:r>
            </w:hyperlink>
          </w:p>
          <w:p w:rsidR="00457095" w:rsidRPr="00C427AA" w:rsidRDefault="00534500" w:rsidP="00534500">
            <w:pPr>
              <w:pBdr>
                <w:bottom w:val="single" w:sz="4" w:space="1" w:color="auto"/>
              </w:pBdr>
              <w:jc w:val="center"/>
              <w:rPr>
                <w:rFonts w:ascii="Calibri" w:hAnsi="Calibri" w:cs="Calibri"/>
                <w:lang w:val="en-US"/>
              </w:rPr>
            </w:pPr>
            <w:r w:rsidRPr="00C427AA">
              <w:rPr>
                <w:rFonts w:ascii="Calibri" w:hAnsi="Calibri" w:cs="Calibri"/>
                <w:sz w:val="24"/>
                <w:szCs w:val="24"/>
                <w:lang w:val="en-US"/>
              </w:rPr>
              <w:t xml:space="preserve"> </w:t>
            </w:r>
            <w:r w:rsidR="00457095" w:rsidRPr="00C427AA">
              <w:rPr>
                <w:rFonts w:ascii="Calibri" w:hAnsi="Calibri" w:cs="Calibri"/>
                <w:sz w:val="24"/>
                <w:szCs w:val="24"/>
                <w:lang w:val="en-US"/>
              </w:rPr>
              <w:t xml:space="preserve"> </w:t>
            </w:r>
          </w:p>
        </w:tc>
      </w:tr>
      <w:tr w:rsidR="00534500" w:rsidRPr="001322E8" w:rsidTr="00D3296C">
        <w:tblPrEx>
          <w:jc w:val="center"/>
          <w:tblInd w:w="0" w:type="dxa"/>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gridAfter w:val="1"/>
          <w:wAfter w:w="21" w:type="dxa"/>
          <w:jc w:val="center"/>
        </w:trPr>
        <w:tc>
          <w:tcPr>
            <w:tcW w:w="10145" w:type="dxa"/>
            <w:gridSpan w:val="3"/>
            <w:tcBorders>
              <w:top w:val="single" w:sz="4" w:space="0" w:color="auto"/>
              <w:left w:val="single" w:sz="4" w:space="0" w:color="auto"/>
              <w:bottom w:val="single" w:sz="4" w:space="0" w:color="auto"/>
              <w:right w:val="single" w:sz="4" w:space="0" w:color="auto"/>
            </w:tcBorders>
          </w:tcPr>
          <w:p w:rsidR="00534500" w:rsidRPr="001322E8" w:rsidRDefault="00534500" w:rsidP="00534500">
            <w:pPr>
              <w:autoSpaceDE w:val="0"/>
              <w:autoSpaceDN w:val="0"/>
              <w:adjustRightInd w:val="0"/>
              <w:jc w:val="both"/>
              <w:rPr>
                <w:rFonts w:ascii="Calibri" w:hAnsi="Calibri" w:cs="Calibri"/>
                <w:b/>
                <w:szCs w:val="22"/>
              </w:rPr>
            </w:pPr>
            <w:r w:rsidRPr="001322E8">
              <w:rPr>
                <w:rFonts w:ascii="Calibri" w:hAnsi="Calibri" w:cs="Calibri"/>
                <w:b/>
                <w:szCs w:val="22"/>
                <w:lang w:eastAsia="ar-SA"/>
              </w:rPr>
              <w:t xml:space="preserve">OGGETTO: </w:t>
            </w:r>
            <w:r w:rsidRPr="00942C2F">
              <w:rPr>
                <w:rFonts w:ascii="Garamond" w:eastAsia="Calibri" w:hAnsi="Garamond"/>
                <w:b/>
                <w:szCs w:val="22"/>
                <w:lang w:eastAsia="en-US"/>
              </w:rPr>
              <w:t>LAVORI PER LA "RISTRUTTURAZIONE E L’ADEGUAMENTO FUNZIONALE DEL MULINO, DI PROPRIETÀ COMUNALE, UBICATO NEL COMPRENSORIO COMUNALE DI LAVIANO ALLA LOCALITÀ VALLONE, DA DESTINARE A INFO POINT E MUSEO DELL’ACQUA”</w:t>
            </w:r>
          </w:p>
        </w:tc>
      </w:tr>
      <w:tr w:rsidR="00534500" w:rsidRPr="001322E8" w:rsidTr="00D3296C">
        <w:tblPrEx>
          <w:jc w:val="center"/>
          <w:tblInd w:w="0" w:type="dxa"/>
          <w:tblBorders>
            <w:top w:val="single" w:sz="4" w:space="0" w:color="auto"/>
            <w:left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gridAfter w:val="1"/>
          <w:wAfter w:w="21" w:type="dxa"/>
          <w:jc w:val="center"/>
        </w:trPr>
        <w:tc>
          <w:tcPr>
            <w:tcW w:w="4865" w:type="dxa"/>
            <w:gridSpan w:val="2"/>
            <w:tcBorders>
              <w:top w:val="single" w:sz="4" w:space="0" w:color="auto"/>
              <w:left w:val="single" w:sz="4" w:space="0" w:color="auto"/>
              <w:bottom w:val="single" w:sz="4" w:space="0" w:color="auto"/>
              <w:right w:val="single" w:sz="4" w:space="0" w:color="auto"/>
            </w:tcBorders>
          </w:tcPr>
          <w:p w:rsidR="00534500" w:rsidRPr="001322E8" w:rsidRDefault="00534500" w:rsidP="00534500">
            <w:pPr>
              <w:pStyle w:val="Testonotaapidipagina"/>
              <w:widowControl w:val="0"/>
              <w:spacing w:before="60" w:after="60"/>
              <w:jc w:val="center"/>
              <w:rPr>
                <w:rFonts w:ascii="Calibri" w:hAnsi="Calibri" w:cs="Calibri"/>
                <w:b/>
                <w:sz w:val="22"/>
                <w:szCs w:val="22"/>
              </w:rPr>
            </w:pPr>
            <w:r w:rsidRPr="00942C2F">
              <w:rPr>
                <w:rFonts w:ascii="Garamond" w:eastAsia="Times New Roman" w:hAnsi="Garamond" w:cs="Calibri"/>
                <w:b/>
                <w:sz w:val="22"/>
                <w:szCs w:val="22"/>
              </w:rPr>
              <w:t xml:space="preserve">CUP: </w:t>
            </w:r>
            <w:r w:rsidRPr="00942C2F">
              <w:rPr>
                <w:rFonts w:ascii="Garamond" w:eastAsia="Calibri" w:hAnsi="Garamond"/>
                <w:sz w:val="22"/>
                <w:szCs w:val="22"/>
                <w:lang w:eastAsia="en-US"/>
              </w:rPr>
              <w:t>H61B17000190003</w:t>
            </w:r>
          </w:p>
        </w:tc>
        <w:tc>
          <w:tcPr>
            <w:tcW w:w="5280" w:type="dxa"/>
            <w:tcBorders>
              <w:top w:val="single" w:sz="4" w:space="0" w:color="auto"/>
              <w:left w:val="single" w:sz="4" w:space="0" w:color="auto"/>
              <w:bottom w:val="single" w:sz="4" w:space="0" w:color="auto"/>
              <w:right w:val="single" w:sz="4" w:space="0" w:color="auto"/>
            </w:tcBorders>
          </w:tcPr>
          <w:p w:rsidR="00534500" w:rsidRPr="001322E8" w:rsidRDefault="00534500" w:rsidP="00534500">
            <w:pPr>
              <w:pStyle w:val="Testonotaapidipagina"/>
              <w:widowControl w:val="0"/>
              <w:spacing w:before="60" w:after="60"/>
              <w:jc w:val="center"/>
              <w:rPr>
                <w:rFonts w:ascii="Calibri" w:hAnsi="Calibri" w:cs="Calibri"/>
                <w:b/>
                <w:sz w:val="22"/>
                <w:szCs w:val="22"/>
              </w:rPr>
            </w:pPr>
            <w:r w:rsidRPr="00942C2F">
              <w:rPr>
                <w:rFonts w:ascii="Garamond" w:eastAsia="Times New Roman" w:hAnsi="Garamond" w:cs="Calibri"/>
                <w:b/>
                <w:sz w:val="22"/>
                <w:szCs w:val="22"/>
              </w:rPr>
              <w:t xml:space="preserve">CIG: </w:t>
            </w:r>
            <w:r w:rsidRPr="00942C2F">
              <w:rPr>
                <w:rFonts w:ascii="Garamond" w:eastAsia="Calibri" w:hAnsi="Garamond"/>
                <w:sz w:val="24"/>
                <w:szCs w:val="24"/>
                <w:lang w:eastAsia="en-US"/>
              </w:rPr>
              <w:t>8027159AAD</w:t>
            </w:r>
            <w:bookmarkStart w:id="0" w:name="_GoBack"/>
            <w:bookmarkEnd w:id="0"/>
          </w:p>
        </w:tc>
      </w:tr>
    </w:tbl>
    <w:p w:rsidR="00ED06E6" w:rsidRPr="001322E8" w:rsidRDefault="00ED06E6" w:rsidP="007778B5">
      <w:pPr>
        <w:ind w:left="-284" w:right="-142"/>
        <w:jc w:val="both"/>
        <w:rPr>
          <w:rFonts w:ascii="Calibri" w:hAnsi="Calibri" w:cs="Calibri"/>
          <w:b/>
          <w:i/>
          <w:sz w:val="18"/>
          <w:szCs w:val="18"/>
        </w:rPr>
      </w:pPr>
    </w:p>
    <w:p w:rsidR="00B50E2C" w:rsidRPr="001322E8" w:rsidRDefault="00B50E2C" w:rsidP="007778B5">
      <w:pPr>
        <w:ind w:left="-284" w:right="-142"/>
        <w:jc w:val="both"/>
        <w:rPr>
          <w:rFonts w:ascii="Calibri" w:hAnsi="Calibri" w:cs="Calibri"/>
          <w:b/>
          <w:i/>
          <w:sz w:val="18"/>
          <w:szCs w:val="18"/>
        </w:rPr>
      </w:pP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Il sottoscritto _____________________________</w:t>
      </w:r>
      <w:r w:rsidR="00457095">
        <w:rPr>
          <w:rFonts w:ascii="Calibri" w:hAnsi="Calibri" w:cs="Calibri"/>
          <w:szCs w:val="22"/>
        </w:rPr>
        <w:t>___________________</w:t>
      </w:r>
      <w:r w:rsidRPr="001322E8">
        <w:rPr>
          <w:rFonts w:ascii="Calibri" w:hAnsi="Calibri" w:cs="Calibri"/>
          <w:szCs w:val="22"/>
        </w:rPr>
        <w:t>____________</w:t>
      </w:r>
      <w:r w:rsidR="008F258A" w:rsidRPr="001322E8">
        <w:rPr>
          <w:rFonts w:ascii="Calibri" w:hAnsi="Calibri" w:cs="Calibri"/>
          <w:szCs w:val="22"/>
        </w:rPr>
        <w:t>_________________</w:t>
      </w: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n</w:t>
      </w:r>
      <w:r w:rsidR="008F258A" w:rsidRPr="001322E8">
        <w:rPr>
          <w:rFonts w:ascii="Calibri" w:hAnsi="Calibri" w:cs="Calibri"/>
          <w:szCs w:val="22"/>
        </w:rPr>
        <w:t>ato il ____________________</w:t>
      </w:r>
      <w:r w:rsidRPr="001322E8">
        <w:rPr>
          <w:rFonts w:ascii="Calibri" w:hAnsi="Calibri" w:cs="Calibri"/>
          <w:szCs w:val="22"/>
        </w:rPr>
        <w:t xml:space="preserve"> a __________________</w:t>
      </w:r>
      <w:r w:rsidR="00457095">
        <w:rPr>
          <w:rFonts w:ascii="Calibri" w:hAnsi="Calibri" w:cs="Calibri"/>
          <w:szCs w:val="22"/>
        </w:rPr>
        <w:t>___________________</w:t>
      </w:r>
      <w:r w:rsidRPr="001322E8">
        <w:rPr>
          <w:rFonts w:ascii="Calibri" w:hAnsi="Calibri" w:cs="Calibri"/>
          <w:szCs w:val="22"/>
        </w:rPr>
        <w:t>_</w:t>
      </w:r>
      <w:r w:rsidR="008F258A" w:rsidRPr="001322E8">
        <w:rPr>
          <w:rFonts w:ascii="Calibri" w:hAnsi="Calibri" w:cs="Calibri"/>
          <w:szCs w:val="22"/>
        </w:rPr>
        <w:t>_______________________</w:t>
      </w: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codice fiscale n° ______________________________</w:t>
      </w:r>
      <w:r w:rsidR="00457095">
        <w:rPr>
          <w:rFonts w:ascii="Calibri" w:hAnsi="Calibri" w:cs="Calibri"/>
          <w:szCs w:val="22"/>
        </w:rPr>
        <w:t>_______________________________</w:t>
      </w:r>
      <w:r w:rsidRPr="001322E8">
        <w:rPr>
          <w:rFonts w:ascii="Calibri" w:hAnsi="Calibri" w:cs="Calibri"/>
          <w:szCs w:val="22"/>
        </w:rPr>
        <w:t>______________</w:t>
      </w:r>
    </w:p>
    <w:p w:rsidR="007778B5" w:rsidRPr="001322E8" w:rsidRDefault="007778B5" w:rsidP="007778B5">
      <w:pPr>
        <w:tabs>
          <w:tab w:val="left" w:pos="1120"/>
          <w:tab w:val="left" w:pos="1300"/>
          <w:tab w:val="left" w:pos="1640"/>
          <w:tab w:val="left" w:pos="2080"/>
        </w:tabs>
        <w:spacing w:line="480" w:lineRule="auto"/>
        <w:ind w:left="284" w:right="-142"/>
        <w:jc w:val="both"/>
        <w:rPr>
          <w:rFonts w:ascii="Calibri" w:hAnsi="Calibri" w:cs="Calibri"/>
          <w:szCs w:val="22"/>
        </w:rPr>
      </w:pPr>
      <w:r w:rsidRPr="001322E8">
        <w:rPr>
          <w:rFonts w:ascii="Calibri" w:hAnsi="Calibri" w:cs="Calibri"/>
          <w:szCs w:val="22"/>
        </w:rPr>
        <w:t>in qual</w:t>
      </w:r>
      <w:r w:rsidR="008F258A" w:rsidRPr="001322E8">
        <w:rPr>
          <w:rFonts w:ascii="Calibri" w:hAnsi="Calibri" w:cs="Calibri"/>
          <w:szCs w:val="22"/>
        </w:rPr>
        <w:t>ità di ______________</w:t>
      </w:r>
      <w:r w:rsidR="00457095">
        <w:rPr>
          <w:rFonts w:ascii="Calibri" w:hAnsi="Calibri" w:cs="Calibri"/>
          <w:szCs w:val="22"/>
        </w:rPr>
        <w:t>_______</w:t>
      </w:r>
      <w:r w:rsidR="0068379E">
        <w:rPr>
          <w:rFonts w:ascii="Calibri" w:hAnsi="Calibri" w:cs="Calibri"/>
          <w:szCs w:val="22"/>
        </w:rPr>
        <w:t>_</w:t>
      </w:r>
      <w:r w:rsidR="00457095">
        <w:rPr>
          <w:rFonts w:ascii="Calibri" w:hAnsi="Calibri" w:cs="Calibri"/>
          <w:szCs w:val="22"/>
        </w:rPr>
        <w:t>__</w:t>
      </w:r>
      <w:r w:rsidR="008F258A" w:rsidRPr="001322E8">
        <w:rPr>
          <w:rFonts w:ascii="Calibri" w:hAnsi="Calibri" w:cs="Calibri"/>
          <w:szCs w:val="22"/>
        </w:rPr>
        <w:t>___</w:t>
      </w:r>
      <w:r w:rsidRPr="001322E8">
        <w:rPr>
          <w:rFonts w:ascii="Calibri" w:hAnsi="Calibri" w:cs="Calibri"/>
          <w:szCs w:val="22"/>
        </w:rPr>
        <w:t>__ per l’impresa __</w:t>
      </w:r>
      <w:r w:rsidR="00457095">
        <w:rPr>
          <w:rFonts w:ascii="Calibri" w:hAnsi="Calibri" w:cs="Calibri"/>
          <w:szCs w:val="22"/>
        </w:rPr>
        <w:t>_______</w:t>
      </w:r>
      <w:r w:rsidRPr="001322E8">
        <w:rPr>
          <w:rFonts w:ascii="Calibri" w:hAnsi="Calibri" w:cs="Calibri"/>
          <w:szCs w:val="22"/>
        </w:rPr>
        <w:t>________</w:t>
      </w:r>
      <w:r w:rsidR="008F258A" w:rsidRPr="001322E8">
        <w:rPr>
          <w:rFonts w:ascii="Calibri" w:hAnsi="Calibri" w:cs="Calibri"/>
          <w:szCs w:val="22"/>
        </w:rPr>
        <w:t>_____________________</w:t>
      </w:r>
    </w:p>
    <w:p w:rsidR="0055181A" w:rsidRDefault="007778B5" w:rsidP="007778B5">
      <w:pPr>
        <w:tabs>
          <w:tab w:val="left" w:pos="1120"/>
          <w:tab w:val="left" w:pos="1300"/>
          <w:tab w:val="left" w:pos="1640"/>
          <w:tab w:val="left" w:pos="2080"/>
        </w:tabs>
        <w:ind w:left="284" w:right="-142"/>
        <w:jc w:val="both"/>
        <w:rPr>
          <w:rFonts w:ascii="Calibri" w:hAnsi="Calibri" w:cs="Calibri"/>
          <w:b/>
          <w:i/>
          <w:sz w:val="20"/>
        </w:rPr>
      </w:pPr>
      <w:r w:rsidRPr="001322E8">
        <w:rPr>
          <w:rFonts w:ascii="Calibri" w:hAnsi="Calibri" w:cs="Calibri"/>
          <w:b/>
          <w:i/>
          <w:sz w:val="20"/>
        </w:rPr>
        <w:t>ai sensi dell’articolo 46 e 47 del D.P.R. 28/12/2000 n°445, consapevole delle sanzioni penali previste dall’ar</w:t>
      </w:r>
      <w:r w:rsidRPr="001322E8">
        <w:rPr>
          <w:rFonts w:ascii="Calibri" w:hAnsi="Calibri" w:cs="Calibri"/>
          <w:b/>
          <w:i/>
          <w:sz w:val="20"/>
        </w:rPr>
        <w:softHyphen/>
        <w:t>ti</w:t>
      </w:r>
      <w:r w:rsidRPr="001322E8">
        <w:rPr>
          <w:rFonts w:ascii="Calibri" w:hAnsi="Calibri" w:cs="Calibri"/>
          <w:b/>
          <w:i/>
          <w:sz w:val="20"/>
        </w:rPr>
        <w:softHyphen/>
        <w:t xml:space="preserve">colo 76 dello stesso D.P.R., per le ipotesi di falsità in atti e dichiarazioni mendaci ivi indicate, </w:t>
      </w:r>
    </w:p>
    <w:p w:rsidR="0068379E" w:rsidRDefault="0068379E" w:rsidP="0055181A">
      <w:pPr>
        <w:tabs>
          <w:tab w:val="left" w:pos="1120"/>
          <w:tab w:val="left" w:pos="1300"/>
          <w:tab w:val="left" w:pos="1640"/>
          <w:tab w:val="left" w:pos="2080"/>
        </w:tabs>
        <w:ind w:left="284" w:right="-142"/>
        <w:jc w:val="center"/>
        <w:rPr>
          <w:rFonts w:ascii="Calibri" w:hAnsi="Calibri" w:cs="Calibri"/>
          <w:b/>
          <w:i/>
          <w:sz w:val="20"/>
          <w:u w:val="single"/>
        </w:rPr>
      </w:pPr>
    </w:p>
    <w:p w:rsidR="007778B5" w:rsidRPr="001322E8" w:rsidRDefault="007778B5" w:rsidP="0055181A">
      <w:pPr>
        <w:tabs>
          <w:tab w:val="left" w:pos="1120"/>
          <w:tab w:val="left" w:pos="1300"/>
          <w:tab w:val="left" w:pos="1640"/>
          <w:tab w:val="left" w:pos="2080"/>
        </w:tabs>
        <w:ind w:left="284" w:right="-142"/>
        <w:jc w:val="center"/>
        <w:rPr>
          <w:rFonts w:ascii="Calibri" w:hAnsi="Calibri" w:cs="Calibri"/>
          <w:b/>
          <w:i/>
          <w:sz w:val="20"/>
          <w:u w:val="single"/>
        </w:rPr>
      </w:pPr>
      <w:r w:rsidRPr="001322E8">
        <w:rPr>
          <w:rFonts w:ascii="Calibri" w:hAnsi="Calibri" w:cs="Calibri"/>
          <w:b/>
          <w:i/>
          <w:sz w:val="20"/>
          <w:u w:val="single"/>
        </w:rPr>
        <w:t>ATTESTA E DICHIARA:</w:t>
      </w:r>
    </w:p>
    <w:p w:rsidR="007778B5" w:rsidRDefault="007778B5" w:rsidP="007778B5">
      <w:pPr>
        <w:ind w:right="-142"/>
        <w:jc w:val="center"/>
        <w:rPr>
          <w:rFonts w:ascii="Calibri" w:hAnsi="Calibri" w:cs="Calibri"/>
          <w:b/>
          <w:sz w:val="20"/>
        </w:rPr>
      </w:pPr>
      <w:r w:rsidRPr="001322E8">
        <w:rPr>
          <w:rFonts w:ascii="Calibri" w:hAnsi="Calibri" w:cs="Calibri"/>
          <w:b/>
          <w:sz w:val="20"/>
        </w:rPr>
        <w:t>DI NON TROVARSI NELLE CONDIZIONI PREVISTE DALL’ARTICOLO 80 DEL D.lgs N°50/2016, e precisamente;</w:t>
      </w:r>
    </w:p>
    <w:p w:rsidR="0068379E" w:rsidRPr="001322E8" w:rsidRDefault="0068379E" w:rsidP="007778B5">
      <w:pPr>
        <w:ind w:right="-142"/>
        <w:jc w:val="center"/>
        <w:rPr>
          <w:rFonts w:ascii="Calibri" w:hAnsi="Calibri" w:cs="Calibri"/>
          <w:b/>
          <w:i/>
          <w:sz w:val="20"/>
          <w:u w:val="single"/>
        </w:rPr>
      </w:pP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w:t>
      </w:r>
      <w:r w:rsidRPr="001322E8">
        <w:rPr>
          <w:rFonts w:ascii="Calibri" w:hAnsi="Calibri" w:cs="Calibri"/>
          <w:sz w:val="20"/>
        </w:rPr>
        <w:t xml:space="preserve"> 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w:t>
      </w:r>
      <w:smartTag w:uri="urn:schemas-microsoft-com:office:smarttags" w:element="metricconverter">
        <w:smartTagPr>
          <w:attr w:name="ProductID" w:val="152, in"/>
        </w:smartTagPr>
        <w:r w:rsidRPr="001322E8">
          <w:rPr>
            <w:rFonts w:ascii="Calibri" w:hAnsi="Calibri" w:cs="Calibri"/>
            <w:sz w:val="20"/>
          </w:rPr>
          <w:t>152, in</w:t>
        </w:r>
      </w:smartTag>
      <w:r w:rsidRPr="001322E8">
        <w:rPr>
          <w:rFonts w:ascii="Calibri" w:hAnsi="Calibri" w:cs="Calibri"/>
          <w:sz w:val="20"/>
        </w:rPr>
        <w:t xml:space="preserve"> quanto riconducibili alla partecipazione a un'organizzazione criminale, quale definita all'articolo 2 della decisione quadro 2008/841/GAI del Consiglio;</w:t>
      </w:r>
    </w:p>
    <w:p w:rsidR="007778B5"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lastRenderedPageBreak/>
        <w:t>di non aver commesso delitti</w:t>
      </w:r>
      <w:r w:rsidRPr="001322E8">
        <w:rPr>
          <w:rFonts w:ascii="Calibri" w:hAnsi="Calibri" w:cs="Calibri"/>
          <w:sz w:val="20"/>
        </w:rPr>
        <w:t>, consumati o tentati, di cui agli articoli 317, 318, 319, 319-ter, 319-quater, 320, 321, 322, 322-bis, 346-bis, 353, 353-bis, 354, 355 e 356 del codice penale nonché all’articolo 2635 del codice civile;</w:t>
      </w:r>
    </w:p>
    <w:p w:rsidR="0055181A" w:rsidRPr="001322E8" w:rsidRDefault="0055181A" w:rsidP="007778B5">
      <w:pPr>
        <w:numPr>
          <w:ilvl w:val="0"/>
          <w:numId w:val="29"/>
        </w:numPr>
        <w:tabs>
          <w:tab w:val="clear" w:pos="1579"/>
        </w:tabs>
        <w:autoSpaceDE w:val="0"/>
        <w:autoSpaceDN w:val="0"/>
        <w:adjustRightInd w:val="0"/>
        <w:ind w:left="426" w:hanging="426"/>
        <w:jc w:val="both"/>
        <w:rPr>
          <w:rFonts w:ascii="Calibri" w:hAnsi="Calibri" w:cs="Calibri"/>
          <w:sz w:val="20"/>
        </w:rPr>
      </w:pPr>
      <w:r>
        <w:rPr>
          <w:rFonts w:ascii="Calibri" w:hAnsi="Calibri" w:cs="Calibri"/>
          <w:b/>
          <w:bCs/>
          <w:sz w:val="20"/>
        </w:rPr>
        <w:t xml:space="preserve">di non aver commesso </w:t>
      </w:r>
      <w:r w:rsidRPr="0055181A">
        <w:rPr>
          <w:rFonts w:ascii="Calibri" w:hAnsi="Calibri" w:cs="Calibri"/>
          <w:b/>
          <w:bCs/>
          <w:sz w:val="20"/>
        </w:rPr>
        <w:t xml:space="preserve">false </w:t>
      </w:r>
      <w:r w:rsidRPr="0055181A">
        <w:rPr>
          <w:rFonts w:ascii="Calibri" w:hAnsi="Calibri" w:cs="Calibri"/>
          <w:bCs/>
          <w:sz w:val="20"/>
        </w:rPr>
        <w:t>comunicazioni sociali di cui agli </w:t>
      </w:r>
      <w:hyperlink r:id="rId11" w:anchor="2621" w:history="1">
        <w:r w:rsidRPr="0055181A">
          <w:rPr>
            <w:rStyle w:val="Collegamentoipertestuale"/>
            <w:rFonts w:ascii="Calibri" w:hAnsi="Calibri" w:cs="Calibri"/>
            <w:bCs/>
            <w:sz w:val="20"/>
          </w:rPr>
          <w:t>articoli 2621 e 2622 del codice civile</w:t>
        </w:r>
      </w:hyperlink>
      <w:r w:rsidRPr="0055181A">
        <w:rPr>
          <w:rFonts w:ascii="Calibri" w:hAnsi="Calibri" w:cs="Calibri"/>
          <w:bCs/>
          <w:sz w:val="20"/>
        </w:rPr>
        <w:t>;</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frode</w:t>
      </w:r>
      <w:r w:rsidRPr="001322E8">
        <w:rPr>
          <w:rFonts w:ascii="Calibri" w:hAnsi="Calibri" w:cs="Calibri"/>
          <w:sz w:val="20"/>
        </w:rPr>
        <w:t xml:space="preserve"> ai sensi dell'articolo 1 della convenzione relativa alla tutela degli interessi finanziari delle Comunità europee;</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consumati o tentati, commessi con finalità di terrorismo, anche internazionale, e di eversione dell'ordine costituzionale reati terroristici o reati connessi alle attività terroristiche;</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delitti</w:t>
      </w:r>
      <w:r w:rsidRPr="001322E8">
        <w:rPr>
          <w:rFonts w:ascii="Calibri" w:hAnsi="Calibri" w:cs="Calibri"/>
          <w:sz w:val="20"/>
        </w:rPr>
        <w:t xml:space="preserve"> di cui agli articoli 648-bis, 648-ter e 648-ter.1 del codice penale, riciclaggio di proventi di attività criminose o finanziamento del terrorismo, quali definiti all'articolo 1 del decreto legislativo 22 giugno 2007, n°109 e successive modificazioni;</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reati</w:t>
      </w:r>
      <w:r w:rsidRPr="001322E8">
        <w:rPr>
          <w:rFonts w:ascii="Calibri" w:hAnsi="Calibri" w:cs="Calibri"/>
          <w:sz w:val="20"/>
        </w:rPr>
        <w:t xml:space="preserve"> di sfruttamento del lavoro minorile e altre forme di tratta di esseri umani definite con il decreto legislativo 4 marzo 2014, n°24;</w:t>
      </w:r>
    </w:p>
    <w:p w:rsidR="007778B5" w:rsidRPr="001322E8" w:rsidRDefault="007778B5" w:rsidP="007778B5">
      <w:pPr>
        <w:numPr>
          <w:ilvl w:val="0"/>
          <w:numId w:val="29"/>
        </w:numPr>
        <w:tabs>
          <w:tab w:val="clear" w:pos="1579"/>
        </w:tabs>
        <w:autoSpaceDE w:val="0"/>
        <w:autoSpaceDN w:val="0"/>
        <w:adjustRightInd w:val="0"/>
        <w:ind w:left="426" w:hanging="426"/>
        <w:jc w:val="both"/>
        <w:rPr>
          <w:rFonts w:ascii="Calibri" w:hAnsi="Calibri" w:cs="Calibri"/>
          <w:sz w:val="20"/>
        </w:rPr>
      </w:pPr>
      <w:r w:rsidRPr="001322E8">
        <w:rPr>
          <w:rFonts w:ascii="Calibri" w:hAnsi="Calibri" w:cs="Calibri"/>
          <w:b/>
          <w:sz w:val="20"/>
        </w:rPr>
        <w:t>di non aver commesso ogni altro delitto</w:t>
      </w:r>
      <w:r w:rsidRPr="001322E8">
        <w:rPr>
          <w:rFonts w:ascii="Calibri" w:hAnsi="Calibri" w:cs="Calibri"/>
          <w:sz w:val="20"/>
        </w:rPr>
        <w:t xml:space="preserve"> da cui derivi, quale pena accessoria, l'incapacità di contrattare con la pubblica amministrazione;</w:t>
      </w:r>
    </w:p>
    <w:p w:rsidR="007778B5" w:rsidRPr="001322E8" w:rsidRDefault="007778B5" w:rsidP="007778B5">
      <w:pPr>
        <w:pStyle w:val="sche3"/>
        <w:numPr>
          <w:ilvl w:val="0"/>
          <w:numId w:val="30"/>
        </w:numPr>
        <w:spacing w:before="120"/>
        <w:ind w:left="426" w:hanging="426"/>
        <w:rPr>
          <w:rFonts w:ascii="Calibri" w:hAnsi="Calibri" w:cs="Calibri"/>
          <w:lang w:val="it-IT"/>
        </w:rPr>
      </w:pPr>
      <w:r w:rsidRPr="001322E8">
        <w:rPr>
          <w:rFonts w:ascii="Calibri" w:hAnsi="Calibri" w:cs="Calibri"/>
          <w:lang w:val="it-IT"/>
        </w:rPr>
        <w:t>che nei propri confronti non sono state emesse condanne penali comprese quelle per le quali abbia beneficiato della non menzione;</w:t>
      </w:r>
    </w:p>
    <w:p w:rsidR="007778B5" w:rsidRPr="001322E8" w:rsidRDefault="007778B5" w:rsidP="007778B5">
      <w:pPr>
        <w:pStyle w:val="sche3"/>
        <w:ind w:hanging="142"/>
        <w:rPr>
          <w:rFonts w:ascii="Calibri" w:hAnsi="Calibri" w:cs="Calibri"/>
          <w:b/>
          <w:i/>
          <w:lang w:val="it-IT"/>
        </w:rPr>
      </w:pPr>
      <w:r w:rsidRPr="001322E8">
        <w:rPr>
          <w:rFonts w:ascii="Calibri" w:hAnsi="Calibri" w:cs="Calibri"/>
          <w:b/>
          <w:i/>
          <w:lang w:val="it-IT"/>
        </w:rPr>
        <w:tab/>
        <w:t>oppure</w:t>
      </w:r>
    </w:p>
    <w:p w:rsidR="007778B5" w:rsidRPr="001322E8" w:rsidRDefault="007778B5" w:rsidP="007778B5">
      <w:pPr>
        <w:pStyle w:val="sche3"/>
        <w:ind w:left="426"/>
        <w:rPr>
          <w:rFonts w:ascii="Calibri" w:hAnsi="Calibri" w:cs="Calibri"/>
          <w:lang w:val="it-IT"/>
        </w:rPr>
      </w:pPr>
      <w:r w:rsidRPr="001322E8">
        <w:rPr>
          <w:rFonts w:ascii="Calibri" w:hAnsi="Calibri" w:cs="Calibri"/>
          <w:lang w:val="it-IT"/>
        </w:rPr>
        <w:t>di aver riportato le seguenti condanne penali comprese quelle per le quali ha beneficiato della non menzione  ________________</w:t>
      </w:r>
    </w:p>
    <w:p w:rsidR="007778B5" w:rsidRPr="001322E8" w:rsidRDefault="007778B5" w:rsidP="007778B5">
      <w:pPr>
        <w:pStyle w:val="sche3"/>
        <w:spacing w:line="360" w:lineRule="auto"/>
        <w:ind w:left="375"/>
        <w:rPr>
          <w:rFonts w:ascii="Calibri" w:hAnsi="Calibri" w:cs="Calibri"/>
          <w:lang w:val="it-IT"/>
        </w:rPr>
      </w:pPr>
      <w:r w:rsidRPr="001322E8">
        <w:rPr>
          <w:rFonts w:ascii="Calibri" w:hAnsi="Calibri" w:cs="Calibri"/>
          <w:lang w:val="it-IT"/>
        </w:rPr>
        <w:t>______________________________________________________________________________________;</w:t>
      </w:r>
    </w:p>
    <w:p w:rsidR="007778B5" w:rsidRPr="001322E8" w:rsidRDefault="007778B5" w:rsidP="007778B5">
      <w:pPr>
        <w:pStyle w:val="sche3"/>
        <w:numPr>
          <w:ilvl w:val="0"/>
          <w:numId w:val="31"/>
        </w:numPr>
        <w:spacing w:before="120"/>
        <w:ind w:left="426" w:hanging="426"/>
        <w:rPr>
          <w:rFonts w:ascii="Calibri" w:hAnsi="Calibri" w:cs="Calibri"/>
          <w:lang w:val="it-IT"/>
        </w:rPr>
      </w:pPr>
      <w:r w:rsidRPr="001322E8">
        <w:rPr>
          <w:rFonts w:ascii="Calibri" w:hAnsi="Calibri" w:cs="Calibri"/>
          <w:lang w:val="it-IT"/>
        </w:rPr>
        <w:t xml:space="preserve">che nei propri confronti non sono state applicate le misure di prevenzione della sorveglianza di cui all’articolo 6 del D.lgs 06.09.2011, n°159 e successive, e che, negli ultimi cinque anni, non sono stati estesi gli effetti di tali misure irrogate nei confronti di un proprio convivente; </w:t>
      </w:r>
    </w:p>
    <w:p w:rsidR="007778B5" w:rsidRPr="001322E8" w:rsidRDefault="007778B5" w:rsidP="007778B5">
      <w:pPr>
        <w:tabs>
          <w:tab w:val="left" w:pos="1120"/>
          <w:tab w:val="left" w:pos="1300"/>
          <w:tab w:val="left" w:pos="1360"/>
          <w:tab w:val="left" w:pos="1640"/>
          <w:tab w:val="left" w:pos="2080"/>
          <w:tab w:val="left" w:pos="3828"/>
          <w:tab w:val="center" w:pos="4580"/>
          <w:tab w:val="center" w:pos="6280"/>
        </w:tabs>
        <w:ind w:left="443" w:right="-142" w:hanging="159"/>
        <w:jc w:val="both"/>
        <w:rPr>
          <w:rFonts w:ascii="Calibri" w:hAnsi="Calibri" w:cs="Calibri"/>
          <w:sz w:val="20"/>
        </w:rPr>
      </w:pPr>
    </w:p>
    <w:p w:rsidR="007778B5" w:rsidRPr="001322E8" w:rsidRDefault="007778B5" w:rsidP="007778B5">
      <w:pPr>
        <w:tabs>
          <w:tab w:val="left" w:pos="1120"/>
          <w:tab w:val="left" w:pos="1300"/>
          <w:tab w:val="left" w:pos="1360"/>
          <w:tab w:val="left" w:pos="1640"/>
          <w:tab w:val="left" w:pos="2080"/>
          <w:tab w:val="left" w:pos="3828"/>
          <w:tab w:val="center" w:pos="4580"/>
          <w:tab w:val="center" w:pos="6280"/>
        </w:tabs>
        <w:ind w:left="443" w:right="-142" w:hanging="159"/>
        <w:jc w:val="both"/>
        <w:rPr>
          <w:rFonts w:ascii="Calibri" w:hAnsi="Calibri" w:cs="Calibri"/>
          <w:sz w:val="20"/>
        </w:rPr>
      </w:pPr>
      <w:r w:rsidRPr="001322E8">
        <w:rPr>
          <w:rFonts w:ascii="Calibri" w:hAnsi="Calibri" w:cs="Calibri"/>
          <w:sz w:val="20"/>
        </w:rPr>
        <w:tab/>
        <w:t xml:space="preserve">____________________________ lì __________________ </w:t>
      </w:r>
      <w:r w:rsidRPr="001322E8">
        <w:rPr>
          <w:rFonts w:ascii="Calibri" w:hAnsi="Calibri" w:cs="Calibri"/>
          <w:sz w:val="20"/>
        </w:rPr>
        <w:tab/>
      </w:r>
    </w:p>
    <w:p w:rsidR="007778B5" w:rsidRPr="001322E8" w:rsidRDefault="007778B5" w:rsidP="007778B5">
      <w:pPr>
        <w:ind w:left="443" w:right="-142" w:hanging="159"/>
        <w:jc w:val="both"/>
        <w:rPr>
          <w:rFonts w:ascii="Calibri" w:hAnsi="Calibri" w:cs="Calibri"/>
          <w:sz w:val="20"/>
        </w:rPr>
      </w:pP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t>Firma</w:t>
      </w:r>
    </w:p>
    <w:p w:rsidR="007778B5" w:rsidRPr="001322E8" w:rsidRDefault="007778B5" w:rsidP="007778B5">
      <w:pPr>
        <w:ind w:left="443" w:right="-142" w:hanging="159"/>
        <w:jc w:val="both"/>
        <w:rPr>
          <w:rFonts w:ascii="Calibri" w:hAnsi="Calibri" w:cs="Calibri"/>
          <w:sz w:val="20"/>
        </w:rPr>
      </w:pPr>
    </w:p>
    <w:p w:rsidR="007778B5" w:rsidRPr="001322E8" w:rsidRDefault="007778B5" w:rsidP="007778B5">
      <w:pPr>
        <w:tabs>
          <w:tab w:val="left" w:pos="1120"/>
          <w:tab w:val="left" w:pos="1300"/>
          <w:tab w:val="left" w:pos="1360"/>
          <w:tab w:val="left" w:pos="1640"/>
          <w:tab w:val="left" w:pos="2080"/>
          <w:tab w:val="left" w:pos="3828"/>
          <w:tab w:val="center" w:pos="4580"/>
          <w:tab w:val="center" w:pos="6280"/>
        </w:tabs>
        <w:ind w:left="443" w:right="-142" w:hanging="159"/>
        <w:jc w:val="both"/>
        <w:rPr>
          <w:rFonts w:ascii="Calibri" w:hAnsi="Calibri" w:cs="Calibri"/>
          <w:sz w:val="20"/>
        </w:rPr>
      </w:pP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r>
      <w:r w:rsidRPr="001322E8">
        <w:rPr>
          <w:rFonts w:ascii="Calibri" w:hAnsi="Calibri" w:cs="Calibri"/>
          <w:sz w:val="20"/>
        </w:rPr>
        <w:tab/>
        <w:t xml:space="preserve">  </w:t>
      </w:r>
      <w:r w:rsidRPr="001322E8">
        <w:rPr>
          <w:rFonts w:ascii="Calibri" w:hAnsi="Calibri" w:cs="Calibri"/>
          <w:sz w:val="20"/>
        </w:rPr>
        <w:tab/>
        <w:t>_________________________________________</w:t>
      </w:r>
    </w:p>
    <w:p w:rsidR="007778B5" w:rsidRPr="001322E8" w:rsidRDefault="007778B5" w:rsidP="007778B5">
      <w:pPr>
        <w:pStyle w:val="sche3"/>
        <w:spacing w:before="120"/>
        <w:rPr>
          <w:rFonts w:ascii="Calibri" w:hAnsi="Calibri" w:cs="Calibri"/>
          <w:b/>
          <w:i/>
          <w:sz w:val="18"/>
          <w:szCs w:val="18"/>
          <w:lang w:val="it-IT"/>
        </w:rPr>
      </w:pPr>
    </w:p>
    <w:p w:rsidR="007778B5" w:rsidRPr="001322E8" w:rsidRDefault="007778B5" w:rsidP="007778B5">
      <w:pPr>
        <w:pStyle w:val="sche3"/>
        <w:spacing w:before="120"/>
        <w:rPr>
          <w:rFonts w:ascii="Calibri" w:hAnsi="Calibri" w:cs="Calibri"/>
          <w:b/>
          <w:i/>
          <w:sz w:val="18"/>
          <w:szCs w:val="18"/>
          <w:lang w:val="it-IT"/>
        </w:rPr>
      </w:pPr>
    </w:p>
    <w:p w:rsidR="007778B5" w:rsidRPr="001322E8" w:rsidRDefault="007778B5" w:rsidP="007778B5">
      <w:pPr>
        <w:pStyle w:val="sche3"/>
        <w:spacing w:before="120"/>
        <w:rPr>
          <w:rFonts w:ascii="Calibri" w:hAnsi="Calibri" w:cs="Calibri"/>
          <w:b/>
          <w:i/>
          <w:sz w:val="18"/>
          <w:szCs w:val="18"/>
          <w:lang w:val="it-IT"/>
        </w:rPr>
      </w:pPr>
    </w:p>
    <w:p w:rsidR="007778B5" w:rsidRPr="001322E8" w:rsidRDefault="007778B5" w:rsidP="007778B5">
      <w:pPr>
        <w:pStyle w:val="sche3"/>
        <w:spacing w:before="120"/>
        <w:rPr>
          <w:rFonts w:ascii="Calibri" w:hAnsi="Calibri" w:cs="Calibri"/>
          <w:b/>
          <w:i/>
          <w:sz w:val="18"/>
          <w:szCs w:val="18"/>
          <w:u w:val="single"/>
          <w:lang w:val="it-IT"/>
        </w:rPr>
      </w:pPr>
      <w:r w:rsidRPr="001322E8">
        <w:rPr>
          <w:rFonts w:ascii="Calibri" w:hAnsi="Calibri" w:cs="Calibri"/>
          <w:b/>
          <w:i/>
          <w:sz w:val="18"/>
          <w:szCs w:val="18"/>
          <w:lang w:val="it-IT"/>
        </w:rPr>
        <w:t>N.B.</w:t>
      </w:r>
      <w:r w:rsidRPr="001322E8">
        <w:rPr>
          <w:rFonts w:ascii="Calibri" w:hAnsi="Calibri" w:cs="Calibri"/>
          <w:b/>
          <w:i/>
          <w:sz w:val="18"/>
          <w:szCs w:val="18"/>
          <w:u w:val="single"/>
          <w:lang w:val="it-IT"/>
        </w:rPr>
        <w:t xml:space="preserve"> La dichiarazione deve essere corredata da fotocopia, non autenticata, di documento di identità del sottoscrittore. </w:t>
      </w:r>
    </w:p>
    <w:p w:rsidR="005C6533" w:rsidRPr="001322E8" w:rsidRDefault="005C6533" w:rsidP="005C6533">
      <w:pPr>
        <w:tabs>
          <w:tab w:val="left" w:pos="1120"/>
          <w:tab w:val="left" w:pos="1300"/>
          <w:tab w:val="left" w:pos="1640"/>
        </w:tabs>
        <w:ind w:left="284" w:right="-142"/>
        <w:jc w:val="right"/>
        <w:rPr>
          <w:rFonts w:ascii="Calibri" w:hAnsi="Calibri" w:cs="Calibri"/>
          <w:b/>
        </w:rPr>
      </w:pPr>
    </w:p>
    <w:sectPr w:rsidR="005C6533" w:rsidRPr="001322E8" w:rsidSect="00E15DB7">
      <w:pgSz w:w="12240" w:h="15840"/>
      <w:pgMar w:top="709"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Andalus">
    <w:altName w:val="Times New Roman"/>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20919"/>
    <w:multiLevelType w:val="hybridMultilevel"/>
    <w:tmpl w:val="A40CCDDE"/>
    <w:lvl w:ilvl="0" w:tplc="5D329BA0">
      <w:start w:val="1"/>
      <w:numFmt w:val="lowerLetter"/>
      <w:lvlText w:val="%1)"/>
      <w:lvlJc w:val="left"/>
      <w:pPr>
        <w:tabs>
          <w:tab w:val="num" w:pos="1472"/>
        </w:tabs>
        <w:ind w:left="1472"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14649344">
      <w:start w:val="1"/>
      <w:numFmt w:val="lowerLetter"/>
      <w:lvlText w:val="%3)"/>
      <w:lvlJc w:val="left"/>
      <w:pPr>
        <w:tabs>
          <w:tab w:val="num" w:pos="2340"/>
        </w:tabs>
        <w:ind w:left="2340" w:hanging="360"/>
      </w:pPr>
      <w:rPr>
        <w:rFonts w:ascii="Bookman Old Style" w:hAnsi="Bookman Old Style" w:cs="Times New Roman" w:hint="default"/>
        <w:b w:val="0"/>
        <w:i w:val="0"/>
        <w:caps w:val="0"/>
        <w:sz w:val="18"/>
        <w:szCs w:val="18"/>
        <w:effect w:val="none"/>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8857BCB"/>
    <w:multiLevelType w:val="multilevel"/>
    <w:tmpl w:val="12EC2EDA"/>
    <w:lvl w:ilvl="0">
      <w:start w:val="1"/>
      <w:numFmt w:val="decimal"/>
      <w:lvlText w:val="%1."/>
      <w:lvlJc w:val="left"/>
      <w:pPr>
        <w:tabs>
          <w:tab w:val="num" w:pos="390"/>
        </w:tabs>
        <w:ind w:left="390" w:hanging="390"/>
      </w:pPr>
      <w:rPr>
        <w:rFonts w:cs="Times New Roman" w:hint="default"/>
      </w:rPr>
    </w:lvl>
    <w:lvl w:ilvl="1">
      <w:start w:val="4"/>
      <w:numFmt w:val="none"/>
      <w:lvlText w:val="1.4."/>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0AC96FA5"/>
    <w:multiLevelType w:val="hybridMultilevel"/>
    <w:tmpl w:val="A58C599E"/>
    <w:lvl w:ilvl="0" w:tplc="0410000F">
      <w:start w:val="1"/>
      <w:numFmt w:val="decimal"/>
      <w:lvlText w:val="%1."/>
      <w:lvlJc w:val="left"/>
      <w:pPr>
        <w:ind w:left="2340" w:hanging="360"/>
      </w:pPr>
      <w:rPr>
        <w:rFonts w:cs="Times New Roman"/>
      </w:rPr>
    </w:lvl>
    <w:lvl w:ilvl="1" w:tplc="04100019" w:tentative="1">
      <w:start w:val="1"/>
      <w:numFmt w:val="lowerLetter"/>
      <w:lvlText w:val="%2."/>
      <w:lvlJc w:val="left"/>
      <w:pPr>
        <w:ind w:left="3060" w:hanging="360"/>
      </w:pPr>
      <w:rPr>
        <w:rFonts w:cs="Times New Roman"/>
      </w:rPr>
    </w:lvl>
    <w:lvl w:ilvl="2" w:tplc="0410001B" w:tentative="1">
      <w:start w:val="1"/>
      <w:numFmt w:val="lowerRoman"/>
      <w:lvlText w:val="%3."/>
      <w:lvlJc w:val="right"/>
      <w:pPr>
        <w:ind w:left="3780" w:hanging="180"/>
      </w:pPr>
      <w:rPr>
        <w:rFonts w:cs="Times New Roman"/>
      </w:rPr>
    </w:lvl>
    <w:lvl w:ilvl="3" w:tplc="0410000F" w:tentative="1">
      <w:start w:val="1"/>
      <w:numFmt w:val="decimal"/>
      <w:lvlText w:val="%4."/>
      <w:lvlJc w:val="left"/>
      <w:pPr>
        <w:ind w:left="4500" w:hanging="360"/>
      </w:pPr>
      <w:rPr>
        <w:rFonts w:cs="Times New Roman"/>
      </w:rPr>
    </w:lvl>
    <w:lvl w:ilvl="4" w:tplc="04100019" w:tentative="1">
      <w:start w:val="1"/>
      <w:numFmt w:val="lowerLetter"/>
      <w:lvlText w:val="%5."/>
      <w:lvlJc w:val="left"/>
      <w:pPr>
        <w:ind w:left="5220" w:hanging="360"/>
      </w:pPr>
      <w:rPr>
        <w:rFonts w:cs="Times New Roman"/>
      </w:rPr>
    </w:lvl>
    <w:lvl w:ilvl="5" w:tplc="0410001B" w:tentative="1">
      <w:start w:val="1"/>
      <w:numFmt w:val="lowerRoman"/>
      <w:lvlText w:val="%6."/>
      <w:lvlJc w:val="right"/>
      <w:pPr>
        <w:ind w:left="5940" w:hanging="180"/>
      </w:pPr>
      <w:rPr>
        <w:rFonts w:cs="Times New Roman"/>
      </w:rPr>
    </w:lvl>
    <w:lvl w:ilvl="6" w:tplc="0410000F" w:tentative="1">
      <w:start w:val="1"/>
      <w:numFmt w:val="decimal"/>
      <w:lvlText w:val="%7."/>
      <w:lvlJc w:val="left"/>
      <w:pPr>
        <w:ind w:left="6660" w:hanging="360"/>
      </w:pPr>
      <w:rPr>
        <w:rFonts w:cs="Times New Roman"/>
      </w:rPr>
    </w:lvl>
    <w:lvl w:ilvl="7" w:tplc="04100019" w:tentative="1">
      <w:start w:val="1"/>
      <w:numFmt w:val="lowerLetter"/>
      <w:lvlText w:val="%8."/>
      <w:lvlJc w:val="left"/>
      <w:pPr>
        <w:ind w:left="7380" w:hanging="360"/>
      </w:pPr>
      <w:rPr>
        <w:rFonts w:cs="Times New Roman"/>
      </w:rPr>
    </w:lvl>
    <w:lvl w:ilvl="8" w:tplc="0410001B" w:tentative="1">
      <w:start w:val="1"/>
      <w:numFmt w:val="lowerRoman"/>
      <w:lvlText w:val="%9."/>
      <w:lvlJc w:val="right"/>
      <w:pPr>
        <w:ind w:left="8100" w:hanging="180"/>
      </w:pPr>
      <w:rPr>
        <w:rFonts w:cs="Times New Roman"/>
      </w:rPr>
    </w:lvl>
  </w:abstractNum>
  <w:abstractNum w:abstractNumId="3" w15:restartNumberingAfterBreak="0">
    <w:nsid w:val="0C9F5B56"/>
    <w:multiLevelType w:val="multilevel"/>
    <w:tmpl w:val="2A88EAE0"/>
    <w:lvl w:ilvl="0">
      <w:start w:val="4"/>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4" w15:restartNumberingAfterBreak="0">
    <w:nsid w:val="0DCA2C46"/>
    <w:multiLevelType w:val="hybridMultilevel"/>
    <w:tmpl w:val="F384983C"/>
    <w:lvl w:ilvl="0" w:tplc="7CDC6B92">
      <w:start w:val="1"/>
      <w:numFmt w:val="lowerLetter"/>
      <w:lvlText w:val="%1)"/>
      <w:lvlJc w:val="left"/>
      <w:pPr>
        <w:tabs>
          <w:tab w:val="num" w:pos="1440"/>
        </w:tabs>
        <w:ind w:left="1440" w:hanging="360"/>
      </w:pPr>
      <w:rPr>
        <w:rFonts w:ascii="Bookman Old Style" w:hAnsi="Bookman Old Style" w:cs="Times New Roman" w:hint="default"/>
        <w:b w:val="0"/>
        <w:i w:val="0"/>
        <w:sz w:val="18"/>
        <w:szCs w:val="18"/>
        <w:effect w:val="none"/>
      </w:rPr>
    </w:lvl>
    <w:lvl w:ilvl="1" w:tplc="04100019">
      <w:start w:val="1"/>
      <w:numFmt w:val="lowerLetter"/>
      <w:lvlText w:val="%2."/>
      <w:lvlJc w:val="left"/>
      <w:pPr>
        <w:tabs>
          <w:tab w:val="num" w:pos="360"/>
        </w:tabs>
        <w:ind w:left="360" w:hanging="360"/>
      </w:pPr>
      <w:rPr>
        <w:rFonts w:cs="Times New Roman"/>
      </w:rPr>
    </w:lvl>
    <w:lvl w:ilvl="2" w:tplc="00000004">
      <w:numFmt w:val="bullet"/>
      <w:lvlText w:val="-"/>
      <w:lvlJc w:val="left"/>
      <w:pPr>
        <w:tabs>
          <w:tab w:val="num" w:pos="2160"/>
        </w:tabs>
        <w:ind w:left="2160" w:hanging="180"/>
      </w:pPr>
      <w:rPr>
        <w:rFonts w:ascii="Times New Roman" w:hAnsi="Times New Roman" w:hint="default"/>
        <w:sz w:val="23"/>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9BB5B72"/>
    <w:multiLevelType w:val="hybridMultilevel"/>
    <w:tmpl w:val="F80A219C"/>
    <w:lvl w:ilvl="0" w:tplc="FFFFFFFF">
      <w:start w:val="1"/>
      <w:numFmt w:val="decimal"/>
      <w:lvlText w:val="%1)"/>
      <w:lvlJc w:val="left"/>
      <w:pPr>
        <w:tabs>
          <w:tab w:val="num" w:pos="720"/>
        </w:tabs>
        <w:ind w:left="720" w:hanging="360"/>
      </w:pPr>
      <w:rPr>
        <w:rFonts w:cs="Times New Roman" w:hint="default"/>
        <w:b w:val="0"/>
        <w:i w:val="0"/>
      </w:rPr>
    </w:lvl>
    <w:lvl w:ilvl="1" w:tplc="FFFFFFFF">
      <w:start w:val="1"/>
      <w:numFmt w:val="lowerLetter"/>
      <w:lvlText w:val="%2)"/>
      <w:lvlJc w:val="left"/>
      <w:pPr>
        <w:tabs>
          <w:tab w:val="num" w:pos="1440"/>
        </w:tabs>
        <w:ind w:left="1440" w:hanging="360"/>
      </w:pPr>
      <w:rPr>
        <w:rFonts w:cs="Times New Roman" w:hint="default"/>
        <w:b w:val="0"/>
        <w:i w:val="0"/>
      </w:rPr>
    </w:lvl>
    <w:lvl w:ilvl="2" w:tplc="FFFFFFFF">
      <w:start w:val="3"/>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6" w15:restartNumberingAfterBreak="0">
    <w:nsid w:val="1EE44E0B"/>
    <w:multiLevelType w:val="hybridMultilevel"/>
    <w:tmpl w:val="60E24D98"/>
    <w:lvl w:ilvl="0" w:tplc="0410000F">
      <w:start w:val="1"/>
      <w:numFmt w:val="decimal"/>
      <w:lvlText w:val="%1."/>
      <w:lvlJc w:val="left"/>
      <w:pPr>
        <w:ind w:left="1080" w:hanging="360"/>
      </w:pPr>
      <w:rPr>
        <w:rFonts w:cs="Times New Roman"/>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7" w15:restartNumberingAfterBreak="0">
    <w:nsid w:val="20C611B5"/>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0E9322A"/>
    <w:multiLevelType w:val="hybridMultilevel"/>
    <w:tmpl w:val="96D86F84"/>
    <w:lvl w:ilvl="0" w:tplc="0410000F">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275073A6"/>
    <w:multiLevelType w:val="hybridMultilevel"/>
    <w:tmpl w:val="FE28DB98"/>
    <w:lvl w:ilvl="0" w:tplc="0410000F">
      <w:start w:val="1"/>
      <w:numFmt w:val="decimal"/>
      <w:lvlText w:val="%1."/>
      <w:lvlJc w:val="left"/>
      <w:pPr>
        <w:ind w:left="720" w:hanging="360"/>
      </w:pPr>
      <w:rPr>
        <w:rFonts w:cs="Times New Roman"/>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0" w15:restartNumberingAfterBreak="0">
    <w:nsid w:val="29D92622"/>
    <w:multiLevelType w:val="hybridMultilevel"/>
    <w:tmpl w:val="1B3E93F8"/>
    <w:lvl w:ilvl="0" w:tplc="CCD2130E">
      <w:start w:val="1"/>
      <w:numFmt w:val="lowerLetter"/>
      <w:lvlText w:val="%1)"/>
      <w:lvlJc w:val="left"/>
      <w:pPr>
        <w:tabs>
          <w:tab w:val="num" w:pos="720"/>
        </w:tabs>
        <w:ind w:left="720" w:hanging="360"/>
      </w:pPr>
      <w:rPr>
        <w:rFonts w:ascii="Bookman Old Style" w:hAnsi="Bookman Old Style" w:cs="Times New Roman" w:hint="default"/>
        <w:b w:val="0"/>
        <w:i w:val="0"/>
        <w:caps w:val="0"/>
        <w:sz w:val="18"/>
        <w:szCs w:val="18"/>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B657E05"/>
    <w:multiLevelType w:val="hybridMultilevel"/>
    <w:tmpl w:val="AD1456C8"/>
    <w:lvl w:ilvl="0" w:tplc="0410000F">
      <w:start w:val="1"/>
      <w:numFmt w:val="decimal"/>
      <w:lvlText w:val="%1."/>
      <w:lvlJc w:val="left"/>
      <w:pPr>
        <w:ind w:left="720" w:hanging="360"/>
      </w:pPr>
      <w:rPr>
        <w:rFonts w:cs="Times New Roman"/>
      </w:rPr>
    </w:lvl>
    <w:lvl w:ilvl="1" w:tplc="04100019">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15:restartNumberingAfterBreak="0">
    <w:nsid w:val="30DA4586"/>
    <w:multiLevelType w:val="hybridMultilevel"/>
    <w:tmpl w:val="4C827B46"/>
    <w:lvl w:ilvl="0" w:tplc="B4442688">
      <w:start w:val="1"/>
      <w:numFmt w:val="bullet"/>
      <w:lvlText w:val=""/>
      <w:lvlJc w:val="left"/>
      <w:pPr>
        <w:tabs>
          <w:tab w:val="num" w:pos="-131"/>
        </w:tabs>
        <w:ind w:left="964" w:firstLine="57"/>
      </w:pPr>
      <w:rPr>
        <w:rFonts w:ascii="Symbol" w:hAnsi="Symbol" w:hint="default"/>
      </w:rPr>
    </w:lvl>
    <w:lvl w:ilvl="1" w:tplc="A3C08386">
      <w:numFmt w:val="none"/>
      <w:lvlText w:val=""/>
      <w:lvlJc w:val="left"/>
      <w:pPr>
        <w:tabs>
          <w:tab w:val="num" w:pos="360"/>
        </w:tabs>
      </w:pPr>
      <w:rPr>
        <w:rFonts w:cs="Times New Roman"/>
      </w:rPr>
    </w:lvl>
    <w:lvl w:ilvl="2" w:tplc="3B6AAB92">
      <w:numFmt w:val="none"/>
      <w:lvlText w:val=""/>
      <w:lvlJc w:val="left"/>
      <w:pPr>
        <w:tabs>
          <w:tab w:val="num" w:pos="360"/>
        </w:tabs>
      </w:pPr>
      <w:rPr>
        <w:rFonts w:cs="Times New Roman"/>
      </w:rPr>
    </w:lvl>
    <w:lvl w:ilvl="3" w:tplc="AFB2DF02">
      <w:numFmt w:val="none"/>
      <w:lvlText w:val=""/>
      <w:lvlJc w:val="left"/>
      <w:pPr>
        <w:tabs>
          <w:tab w:val="num" w:pos="360"/>
        </w:tabs>
      </w:pPr>
      <w:rPr>
        <w:rFonts w:cs="Times New Roman"/>
      </w:rPr>
    </w:lvl>
    <w:lvl w:ilvl="4" w:tplc="EE18AF06">
      <w:numFmt w:val="none"/>
      <w:lvlText w:val=""/>
      <w:lvlJc w:val="left"/>
      <w:pPr>
        <w:tabs>
          <w:tab w:val="num" w:pos="360"/>
        </w:tabs>
      </w:pPr>
      <w:rPr>
        <w:rFonts w:cs="Times New Roman"/>
      </w:rPr>
    </w:lvl>
    <w:lvl w:ilvl="5" w:tplc="E63077C4">
      <w:numFmt w:val="none"/>
      <w:lvlText w:val=""/>
      <w:lvlJc w:val="left"/>
      <w:pPr>
        <w:tabs>
          <w:tab w:val="num" w:pos="360"/>
        </w:tabs>
      </w:pPr>
      <w:rPr>
        <w:rFonts w:cs="Times New Roman"/>
      </w:rPr>
    </w:lvl>
    <w:lvl w:ilvl="6" w:tplc="3ACC3854">
      <w:numFmt w:val="none"/>
      <w:lvlText w:val=""/>
      <w:lvlJc w:val="left"/>
      <w:pPr>
        <w:tabs>
          <w:tab w:val="num" w:pos="360"/>
        </w:tabs>
      </w:pPr>
      <w:rPr>
        <w:rFonts w:cs="Times New Roman"/>
      </w:rPr>
    </w:lvl>
    <w:lvl w:ilvl="7" w:tplc="6DC2305C">
      <w:numFmt w:val="none"/>
      <w:lvlText w:val=""/>
      <w:lvlJc w:val="left"/>
      <w:pPr>
        <w:tabs>
          <w:tab w:val="num" w:pos="360"/>
        </w:tabs>
      </w:pPr>
      <w:rPr>
        <w:rFonts w:cs="Times New Roman"/>
      </w:rPr>
    </w:lvl>
    <w:lvl w:ilvl="8" w:tplc="8842CE60">
      <w:numFmt w:val="none"/>
      <w:lvlText w:val=""/>
      <w:lvlJc w:val="left"/>
      <w:pPr>
        <w:tabs>
          <w:tab w:val="num" w:pos="360"/>
        </w:tabs>
      </w:pPr>
      <w:rPr>
        <w:rFonts w:cs="Times New Roman"/>
      </w:rPr>
    </w:lvl>
  </w:abstractNum>
  <w:abstractNum w:abstractNumId="13" w15:restartNumberingAfterBreak="0">
    <w:nsid w:val="31BB1FFB"/>
    <w:multiLevelType w:val="multilevel"/>
    <w:tmpl w:val="CBF4F572"/>
    <w:lvl w:ilvl="0">
      <w:start w:val="1"/>
      <w:numFmt w:val="decimal"/>
      <w:lvlText w:val="%1."/>
      <w:lvlJc w:val="left"/>
      <w:pPr>
        <w:ind w:left="360" w:hanging="360"/>
      </w:pPr>
      <w:rPr>
        <w:rFonts w:cs="Times New Roman" w:hint="default"/>
        <w:u w:val="single"/>
      </w:rPr>
    </w:lvl>
    <w:lvl w:ilvl="1">
      <w:start w:val="5"/>
      <w:numFmt w:val="decimal"/>
      <w:lvlText w:val="%1.%2."/>
      <w:lvlJc w:val="left"/>
      <w:pPr>
        <w:ind w:left="360" w:hanging="360"/>
      </w:pPr>
      <w:rPr>
        <w:rFonts w:cs="Times New Roman" w:hint="default"/>
        <w:u w:val="none"/>
      </w:rPr>
    </w:lvl>
    <w:lvl w:ilvl="2">
      <w:start w:val="1"/>
      <w:numFmt w:val="decimal"/>
      <w:lvlText w:val="%1.%2.%3."/>
      <w:lvlJc w:val="left"/>
      <w:pPr>
        <w:ind w:left="720" w:hanging="720"/>
      </w:pPr>
      <w:rPr>
        <w:rFonts w:cs="Times New Roman" w:hint="default"/>
        <w:u w:val="single"/>
      </w:rPr>
    </w:lvl>
    <w:lvl w:ilvl="3">
      <w:start w:val="1"/>
      <w:numFmt w:val="decimal"/>
      <w:lvlText w:val="%1.%2.%3.%4."/>
      <w:lvlJc w:val="left"/>
      <w:pPr>
        <w:ind w:left="720" w:hanging="720"/>
      </w:pPr>
      <w:rPr>
        <w:rFonts w:cs="Times New Roman" w:hint="default"/>
        <w:u w:val="single"/>
      </w:rPr>
    </w:lvl>
    <w:lvl w:ilvl="4">
      <w:start w:val="1"/>
      <w:numFmt w:val="decimal"/>
      <w:lvlText w:val="%1.%2.%3.%4.%5."/>
      <w:lvlJc w:val="left"/>
      <w:pPr>
        <w:ind w:left="1080" w:hanging="1080"/>
      </w:pPr>
      <w:rPr>
        <w:rFonts w:cs="Times New Roman" w:hint="default"/>
        <w:u w:val="single"/>
      </w:rPr>
    </w:lvl>
    <w:lvl w:ilvl="5">
      <w:start w:val="1"/>
      <w:numFmt w:val="decimal"/>
      <w:lvlText w:val="%1.%2.%3.%4.%5.%6."/>
      <w:lvlJc w:val="left"/>
      <w:pPr>
        <w:ind w:left="1080" w:hanging="1080"/>
      </w:pPr>
      <w:rPr>
        <w:rFonts w:cs="Times New Roman" w:hint="default"/>
        <w:u w:val="single"/>
      </w:rPr>
    </w:lvl>
    <w:lvl w:ilvl="6">
      <w:start w:val="1"/>
      <w:numFmt w:val="decimal"/>
      <w:lvlText w:val="%1.%2.%3.%4.%5.%6.%7."/>
      <w:lvlJc w:val="left"/>
      <w:pPr>
        <w:ind w:left="1440" w:hanging="1440"/>
      </w:pPr>
      <w:rPr>
        <w:rFonts w:cs="Times New Roman" w:hint="default"/>
        <w:u w:val="single"/>
      </w:rPr>
    </w:lvl>
    <w:lvl w:ilvl="7">
      <w:start w:val="1"/>
      <w:numFmt w:val="decimal"/>
      <w:lvlText w:val="%1.%2.%3.%4.%5.%6.%7.%8."/>
      <w:lvlJc w:val="left"/>
      <w:pPr>
        <w:ind w:left="1440" w:hanging="1440"/>
      </w:pPr>
      <w:rPr>
        <w:rFonts w:cs="Times New Roman" w:hint="default"/>
        <w:u w:val="single"/>
      </w:rPr>
    </w:lvl>
    <w:lvl w:ilvl="8">
      <w:start w:val="1"/>
      <w:numFmt w:val="decimal"/>
      <w:lvlText w:val="%1.%2.%3.%4.%5.%6.%7.%8.%9."/>
      <w:lvlJc w:val="left"/>
      <w:pPr>
        <w:ind w:left="1440" w:hanging="1440"/>
      </w:pPr>
      <w:rPr>
        <w:rFonts w:cs="Times New Roman" w:hint="default"/>
        <w:u w:val="single"/>
      </w:rPr>
    </w:lvl>
  </w:abstractNum>
  <w:abstractNum w:abstractNumId="14" w15:restartNumberingAfterBreak="0">
    <w:nsid w:val="34D212F8"/>
    <w:multiLevelType w:val="hybridMultilevel"/>
    <w:tmpl w:val="FA24D744"/>
    <w:lvl w:ilvl="0" w:tplc="9566E31C">
      <w:start w:val="1"/>
      <w:numFmt w:val="decimal"/>
      <w:lvlText w:val="%1."/>
      <w:lvlJc w:val="left"/>
      <w:pPr>
        <w:tabs>
          <w:tab w:val="num" w:pos="1470"/>
        </w:tabs>
        <w:ind w:left="1470" w:hanging="360"/>
      </w:pPr>
      <w:rPr>
        <w:rFonts w:cs="Times New Roman" w:hint="default"/>
      </w:rPr>
    </w:lvl>
    <w:lvl w:ilvl="1" w:tplc="E1AE4E30">
      <w:start w:val="1"/>
      <w:numFmt w:val="decimal"/>
      <w:lvlText w:val="%2."/>
      <w:lvlJc w:val="left"/>
      <w:pPr>
        <w:tabs>
          <w:tab w:val="num" w:pos="1931"/>
        </w:tabs>
        <w:ind w:left="1817" w:hanging="737"/>
      </w:pPr>
      <w:rPr>
        <w:rFonts w:cs="Times New Roman" w:hint="default"/>
      </w:rPr>
    </w:lvl>
    <w:lvl w:ilvl="2" w:tplc="C96235A8">
      <w:start w:val="4"/>
      <w:numFmt w:val="lowerLetter"/>
      <w:lvlText w:val="%3)"/>
      <w:lvlJc w:val="left"/>
      <w:pPr>
        <w:tabs>
          <w:tab w:val="num" w:pos="2340"/>
        </w:tabs>
        <w:ind w:left="2340" w:hanging="360"/>
      </w:pPr>
      <w:rPr>
        <w:rFonts w:ascii="Book Antiqua" w:hAnsi="Book Antiqua" w:cs="Times New Roman" w:hint="default"/>
        <w:b w:val="0"/>
        <w:i w:val="0"/>
        <w:caps w:val="0"/>
        <w:sz w:val="19"/>
        <w:szCs w:val="19"/>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9B75D8E"/>
    <w:multiLevelType w:val="hybridMultilevel"/>
    <w:tmpl w:val="C464BA5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CF66154"/>
    <w:multiLevelType w:val="multilevel"/>
    <w:tmpl w:val="06900C9C"/>
    <w:lvl w:ilvl="0">
      <w:start w:val="1"/>
      <w:numFmt w:val="decimal"/>
      <w:lvlText w:val="%1."/>
      <w:lvlJc w:val="left"/>
      <w:pPr>
        <w:tabs>
          <w:tab w:val="num" w:pos="390"/>
        </w:tabs>
        <w:ind w:left="390" w:hanging="390"/>
      </w:pPr>
      <w:rPr>
        <w:rFonts w:cs="Times New Roman" w:hint="default"/>
      </w:rPr>
    </w:lvl>
    <w:lvl w:ilvl="1">
      <w:start w:val="4"/>
      <w:numFmt w:val="decimal"/>
      <w:lvlText w:val="%1.3."/>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48C56479"/>
    <w:multiLevelType w:val="hybridMultilevel"/>
    <w:tmpl w:val="3C948096"/>
    <w:lvl w:ilvl="0" w:tplc="9D7AD856">
      <w:start w:val="1"/>
      <w:numFmt w:val="decimal"/>
      <w:lvlText w:val="%1."/>
      <w:lvlJc w:val="left"/>
      <w:pPr>
        <w:tabs>
          <w:tab w:val="num" w:pos="1097"/>
        </w:tabs>
        <w:ind w:left="1097" w:hanging="360"/>
      </w:pPr>
      <w:rPr>
        <w:rFonts w:ascii="Perpetua" w:hAnsi="Perpetua" w:cs="Times New Roman" w:hint="default"/>
        <w:b w:val="0"/>
        <w:i w:val="0"/>
        <w:sz w:val="20"/>
        <w:szCs w:val="20"/>
      </w:rPr>
    </w:lvl>
    <w:lvl w:ilvl="1" w:tplc="5B486BBE">
      <w:start w:val="3"/>
      <w:numFmt w:val="lowerLetter"/>
      <w:lvlText w:val="%2)"/>
      <w:lvlJc w:val="left"/>
      <w:pPr>
        <w:tabs>
          <w:tab w:val="num" w:pos="1440"/>
        </w:tabs>
        <w:ind w:left="1440" w:hanging="360"/>
      </w:pPr>
      <w:rPr>
        <w:rFonts w:cs="Times New Roman" w:hint="default"/>
        <w:b w:val="0"/>
        <w:i w:val="0"/>
        <w:sz w:val="20"/>
        <w:szCs w:val="20"/>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CF87DC2"/>
    <w:multiLevelType w:val="hybridMultilevel"/>
    <w:tmpl w:val="912490B8"/>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9" w15:restartNumberingAfterBreak="0">
    <w:nsid w:val="4E374FAC"/>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0" w15:restartNumberingAfterBreak="0">
    <w:nsid w:val="50232100"/>
    <w:multiLevelType w:val="hybridMultilevel"/>
    <w:tmpl w:val="470E71F0"/>
    <w:lvl w:ilvl="0" w:tplc="04100003">
      <w:start w:val="1"/>
      <w:numFmt w:val="bullet"/>
      <w:lvlText w:val="o"/>
      <w:lvlJc w:val="left"/>
      <w:pPr>
        <w:tabs>
          <w:tab w:val="num" w:pos="1068"/>
        </w:tabs>
        <w:ind w:left="1068" w:hanging="360"/>
      </w:pPr>
      <w:rPr>
        <w:rFonts w:ascii="Courier New" w:hAnsi="Courier New" w:hint="default"/>
      </w:rPr>
    </w:lvl>
    <w:lvl w:ilvl="1" w:tplc="7EC60B82">
      <w:start w:val="1"/>
      <w:numFmt w:val="lowerLetter"/>
      <w:lvlText w:val="%2)"/>
      <w:lvlJc w:val="left"/>
      <w:pPr>
        <w:tabs>
          <w:tab w:val="num" w:pos="1788"/>
        </w:tabs>
        <w:ind w:left="1788" w:hanging="360"/>
      </w:pPr>
      <w:rPr>
        <w:rFonts w:cs="Times New Roman" w:hint="default"/>
      </w:rPr>
    </w:lvl>
    <w:lvl w:ilvl="2" w:tplc="7248A1C8">
      <w:start w:val="1"/>
      <w:numFmt w:val="lowerLetter"/>
      <w:lvlText w:val="%3)"/>
      <w:lvlJc w:val="left"/>
      <w:pPr>
        <w:tabs>
          <w:tab w:val="num" w:pos="2688"/>
        </w:tabs>
        <w:ind w:left="2688" w:hanging="360"/>
      </w:pPr>
      <w:rPr>
        <w:rFonts w:ascii="Andalus" w:hAnsi="Andalus" w:cs="Andalus" w:hint="default"/>
      </w:rPr>
    </w:lvl>
    <w:lvl w:ilvl="3" w:tplc="0410000F" w:tentative="1">
      <w:start w:val="1"/>
      <w:numFmt w:val="decimal"/>
      <w:lvlText w:val="%4."/>
      <w:lvlJc w:val="left"/>
      <w:pPr>
        <w:tabs>
          <w:tab w:val="num" w:pos="3228"/>
        </w:tabs>
        <w:ind w:left="3228" w:hanging="360"/>
      </w:pPr>
      <w:rPr>
        <w:rFonts w:cs="Times New Roman"/>
      </w:rPr>
    </w:lvl>
    <w:lvl w:ilvl="4" w:tplc="04100019" w:tentative="1">
      <w:start w:val="1"/>
      <w:numFmt w:val="lowerLetter"/>
      <w:lvlText w:val="%5."/>
      <w:lvlJc w:val="left"/>
      <w:pPr>
        <w:tabs>
          <w:tab w:val="num" w:pos="3948"/>
        </w:tabs>
        <w:ind w:left="3948" w:hanging="360"/>
      </w:pPr>
      <w:rPr>
        <w:rFonts w:cs="Times New Roman"/>
      </w:rPr>
    </w:lvl>
    <w:lvl w:ilvl="5" w:tplc="0410001B" w:tentative="1">
      <w:start w:val="1"/>
      <w:numFmt w:val="lowerRoman"/>
      <w:lvlText w:val="%6."/>
      <w:lvlJc w:val="right"/>
      <w:pPr>
        <w:tabs>
          <w:tab w:val="num" w:pos="4668"/>
        </w:tabs>
        <w:ind w:left="4668" w:hanging="180"/>
      </w:pPr>
      <w:rPr>
        <w:rFonts w:cs="Times New Roman"/>
      </w:rPr>
    </w:lvl>
    <w:lvl w:ilvl="6" w:tplc="0410000F" w:tentative="1">
      <w:start w:val="1"/>
      <w:numFmt w:val="decimal"/>
      <w:lvlText w:val="%7."/>
      <w:lvlJc w:val="left"/>
      <w:pPr>
        <w:tabs>
          <w:tab w:val="num" w:pos="5388"/>
        </w:tabs>
        <w:ind w:left="5388" w:hanging="360"/>
      </w:pPr>
      <w:rPr>
        <w:rFonts w:cs="Times New Roman"/>
      </w:rPr>
    </w:lvl>
    <w:lvl w:ilvl="7" w:tplc="04100019" w:tentative="1">
      <w:start w:val="1"/>
      <w:numFmt w:val="lowerLetter"/>
      <w:lvlText w:val="%8."/>
      <w:lvlJc w:val="left"/>
      <w:pPr>
        <w:tabs>
          <w:tab w:val="num" w:pos="6108"/>
        </w:tabs>
        <w:ind w:left="6108" w:hanging="360"/>
      </w:pPr>
      <w:rPr>
        <w:rFonts w:cs="Times New Roman"/>
      </w:rPr>
    </w:lvl>
    <w:lvl w:ilvl="8" w:tplc="0410001B" w:tentative="1">
      <w:start w:val="1"/>
      <w:numFmt w:val="lowerRoman"/>
      <w:lvlText w:val="%9."/>
      <w:lvlJc w:val="right"/>
      <w:pPr>
        <w:tabs>
          <w:tab w:val="num" w:pos="6828"/>
        </w:tabs>
        <w:ind w:left="6828" w:hanging="180"/>
      </w:pPr>
      <w:rPr>
        <w:rFonts w:cs="Times New Roman"/>
      </w:rPr>
    </w:lvl>
  </w:abstractNum>
  <w:abstractNum w:abstractNumId="21" w15:restartNumberingAfterBreak="0">
    <w:nsid w:val="50440487"/>
    <w:multiLevelType w:val="hybridMultilevel"/>
    <w:tmpl w:val="CD76BB54"/>
    <w:lvl w:ilvl="0" w:tplc="32321BBE">
      <w:start w:val="6"/>
      <w:numFmt w:val="lowerLetter"/>
      <w:lvlText w:val="%1)"/>
      <w:lvlJc w:val="left"/>
      <w:pPr>
        <w:tabs>
          <w:tab w:val="num" w:pos="2340"/>
        </w:tabs>
        <w:ind w:left="2340" w:hanging="360"/>
      </w:pPr>
      <w:rPr>
        <w:rFonts w:ascii="Andalus" w:hAnsi="Andalus" w:cs="Times New Roman" w:hint="default"/>
        <w:b w:val="0"/>
        <w:i w:val="0"/>
        <w:caps w:val="0"/>
        <w:sz w:val="19"/>
        <w:szCs w:val="19"/>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50DC3BF7"/>
    <w:multiLevelType w:val="singleLevel"/>
    <w:tmpl w:val="04100007"/>
    <w:lvl w:ilvl="0">
      <w:start w:val="1"/>
      <w:numFmt w:val="bullet"/>
      <w:lvlText w:val=""/>
      <w:lvlJc w:val="left"/>
      <w:pPr>
        <w:tabs>
          <w:tab w:val="num" w:pos="885"/>
        </w:tabs>
        <w:ind w:left="885" w:hanging="360"/>
      </w:pPr>
      <w:rPr>
        <w:rFonts w:ascii="Wingdings" w:hAnsi="Wingdings" w:hint="default"/>
        <w:sz w:val="16"/>
      </w:rPr>
    </w:lvl>
  </w:abstractNum>
  <w:abstractNum w:abstractNumId="23" w15:restartNumberingAfterBreak="0">
    <w:nsid w:val="54BF7028"/>
    <w:multiLevelType w:val="hybridMultilevel"/>
    <w:tmpl w:val="F0E06D56"/>
    <w:lvl w:ilvl="0" w:tplc="4C4C7370">
      <w:start w:val="1"/>
      <w:numFmt w:val="lowerLetter"/>
      <w:lvlText w:val="%1)"/>
      <w:lvlJc w:val="left"/>
      <w:pPr>
        <w:tabs>
          <w:tab w:val="num" w:pos="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57411809"/>
    <w:multiLevelType w:val="hybridMultilevel"/>
    <w:tmpl w:val="8E8AAEC4"/>
    <w:lvl w:ilvl="0" w:tplc="414A0614">
      <w:start w:val="1"/>
      <w:numFmt w:val="upperLetter"/>
      <w:lvlText w:val="%1."/>
      <w:lvlJc w:val="left"/>
      <w:pPr>
        <w:tabs>
          <w:tab w:val="num" w:pos="720"/>
        </w:tabs>
        <w:ind w:left="720" w:hanging="360"/>
      </w:pPr>
      <w:rPr>
        <w:rFonts w:ascii="Garamond" w:hAnsi="Garamond" w:cs="Times New Roman" w:hint="default"/>
        <w:b w:val="0"/>
        <w:color w:val="auto"/>
        <w:sz w:val="22"/>
      </w:rPr>
    </w:lvl>
    <w:lvl w:ilvl="1" w:tplc="7E80655A">
      <w:start w:val="1"/>
      <w:numFmt w:val="lowerRoman"/>
      <w:lvlText w:val="(%2)"/>
      <w:lvlJc w:val="left"/>
      <w:pPr>
        <w:tabs>
          <w:tab w:val="num" w:pos="1260"/>
        </w:tabs>
        <w:ind w:left="1260" w:hanging="180"/>
      </w:pPr>
      <w:rPr>
        <w:rFonts w:cs="Times New Roman" w:hint="default"/>
        <w:b w:val="0"/>
        <w:sz w:val="22"/>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0986D45"/>
    <w:multiLevelType w:val="hybridMultilevel"/>
    <w:tmpl w:val="CD56E18A"/>
    <w:lvl w:ilvl="0" w:tplc="6EECE7A2">
      <w:start w:val="1"/>
      <w:numFmt w:val="decimal"/>
      <w:lvlText w:val="%1)"/>
      <w:lvlJc w:val="left"/>
      <w:pPr>
        <w:tabs>
          <w:tab w:val="num" w:pos="720"/>
        </w:tabs>
        <w:ind w:left="720" w:hanging="360"/>
      </w:pPr>
      <w:rPr>
        <w:rFonts w:ascii="Bookman Old Style" w:hAnsi="Bookman Old Style" w:cs="Times New Roman" w:hint="default"/>
        <w:b w:val="0"/>
        <w:sz w:val="20"/>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60A144D6"/>
    <w:multiLevelType w:val="hybridMultilevel"/>
    <w:tmpl w:val="F3B28AA8"/>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7" w15:restartNumberingAfterBreak="0">
    <w:nsid w:val="6AED4195"/>
    <w:multiLevelType w:val="multilevel"/>
    <w:tmpl w:val="AF26F6C0"/>
    <w:lvl w:ilvl="0">
      <w:start w:val="1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abstractNum w:abstractNumId="28" w15:restartNumberingAfterBreak="0">
    <w:nsid w:val="6BDE6559"/>
    <w:multiLevelType w:val="hybridMultilevel"/>
    <w:tmpl w:val="891C9CB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9C7040"/>
    <w:multiLevelType w:val="hybridMultilevel"/>
    <w:tmpl w:val="5DA6174E"/>
    <w:lvl w:ilvl="0" w:tplc="0410000F">
      <w:start w:val="1"/>
      <w:numFmt w:val="decimal"/>
      <w:lvlText w:val="%1."/>
      <w:lvlJc w:val="left"/>
      <w:pPr>
        <w:tabs>
          <w:tab w:val="num" w:pos="1579"/>
        </w:tabs>
        <w:ind w:left="1579" w:hanging="454"/>
      </w:pPr>
      <w:rPr>
        <w:rFonts w:cs="Times New Roman" w:hint="default"/>
        <w:b w:val="0"/>
        <w:i w:val="0"/>
      </w:rPr>
    </w:lvl>
    <w:lvl w:ilvl="1" w:tplc="5D62081A">
      <w:start w:val="1"/>
      <w:numFmt w:val="decimal"/>
      <w:lvlText w:val="%2."/>
      <w:lvlJc w:val="left"/>
      <w:pPr>
        <w:tabs>
          <w:tab w:val="num" w:pos="1931"/>
        </w:tabs>
        <w:ind w:left="1817" w:hanging="737"/>
      </w:pPr>
      <w:rPr>
        <w:rFonts w:cs="Times New Roman" w:hint="default"/>
        <w:b w:val="0"/>
        <w:i w:val="0"/>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15:restartNumberingAfterBreak="0">
    <w:nsid w:val="79B61103"/>
    <w:multiLevelType w:val="multilevel"/>
    <w:tmpl w:val="C9F2E6FC"/>
    <w:lvl w:ilvl="0">
      <w:start w:val="1"/>
      <w:numFmt w:val="bullet"/>
      <w:lvlText w:val=""/>
      <w:lvlJc w:val="left"/>
      <w:pPr>
        <w:tabs>
          <w:tab w:val="num" w:pos="1551"/>
        </w:tabs>
        <w:ind w:left="1551" w:hanging="360"/>
      </w:pPr>
      <w:rPr>
        <w:rFonts w:ascii="Symbol" w:hAnsi="Symbol" w:hint="default"/>
      </w:rPr>
    </w:lvl>
    <w:lvl w:ilvl="1">
      <w:start w:val="1"/>
      <w:numFmt w:val="lowerLetter"/>
      <w:lvlText w:val="%2."/>
      <w:lvlJc w:val="left"/>
      <w:pPr>
        <w:tabs>
          <w:tab w:val="num" w:pos="1894"/>
        </w:tabs>
        <w:ind w:left="1894" w:hanging="360"/>
      </w:pPr>
      <w:rPr>
        <w:rFonts w:cs="Times New Roman"/>
      </w:rPr>
    </w:lvl>
    <w:lvl w:ilvl="2">
      <w:start w:val="1"/>
      <w:numFmt w:val="lowerLetter"/>
      <w:lvlText w:val="%3)"/>
      <w:lvlJc w:val="left"/>
      <w:pPr>
        <w:ind w:left="2794" w:hanging="360"/>
      </w:pPr>
      <w:rPr>
        <w:rFonts w:cs="Times New Roman" w:hint="default"/>
      </w:rPr>
    </w:lvl>
    <w:lvl w:ilvl="3">
      <w:numFmt w:val="bullet"/>
      <w:lvlText w:val="-"/>
      <w:lvlJc w:val="left"/>
      <w:pPr>
        <w:ind w:left="3334" w:hanging="360"/>
      </w:pPr>
      <w:rPr>
        <w:rFonts w:ascii="Andalus" w:eastAsia="MS Mincho" w:hAnsi="Andalus" w:cs="Andalus" w:hint="default"/>
      </w:rPr>
    </w:lvl>
    <w:lvl w:ilvl="4" w:tentative="1">
      <w:start w:val="1"/>
      <w:numFmt w:val="lowerLetter"/>
      <w:lvlText w:val="%5."/>
      <w:lvlJc w:val="left"/>
      <w:pPr>
        <w:tabs>
          <w:tab w:val="num" w:pos="4054"/>
        </w:tabs>
        <w:ind w:left="4054" w:hanging="360"/>
      </w:pPr>
      <w:rPr>
        <w:rFonts w:cs="Times New Roman"/>
      </w:rPr>
    </w:lvl>
    <w:lvl w:ilvl="5" w:tentative="1">
      <w:start w:val="1"/>
      <w:numFmt w:val="lowerRoman"/>
      <w:lvlText w:val="%6."/>
      <w:lvlJc w:val="right"/>
      <w:pPr>
        <w:tabs>
          <w:tab w:val="num" w:pos="4774"/>
        </w:tabs>
        <w:ind w:left="4774" w:hanging="180"/>
      </w:pPr>
      <w:rPr>
        <w:rFonts w:cs="Times New Roman"/>
      </w:rPr>
    </w:lvl>
    <w:lvl w:ilvl="6" w:tentative="1">
      <w:start w:val="1"/>
      <w:numFmt w:val="decimal"/>
      <w:lvlText w:val="%7."/>
      <w:lvlJc w:val="left"/>
      <w:pPr>
        <w:tabs>
          <w:tab w:val="num" w:pos="5494"/>
        </w:tabs>
        <w:ind w:left="5494" w:hanging="360"/>
      </w:pPr>
      <w:rPr>
        <w:rFonts w:cs="Times New Roman"/>
      </w:rPr>
    </w:lvl>
    <w:lvl w:ilvl="7" w:tentative="1">
      <w:start w:val="1"/>
      <w:numFmt w:val="lowerLetter"/>
      <w:lvlText w:val="%8."/>
      <w:lvlJc w:val="left"/>
      <w:pPr>
        <w:tabs>
          <w:tab w:val="num" w:pos="6214"/>
        </w:tabs>
        <w:ind w:left="6214" w:hanging="360"/>
      </w:pPr>
      <w:rPr>
        <w:rFonts w:cs="Times New Roman"/>
      </w:rPr>
    </w:lvl>
    <w:lvl w:ilvl="8" w:tentative="1">
      <w:start w:val="1"/>
      <w:numFmt w:val="lowerRoman"/>
      <w:lvlText w:val="%9."/>
      <w:lvlJc w:val="right"/>
      <w:pPr>
        <w:tabs>
          <w:tab w:val="num" w:pos="6934"/>
        </w:tabs>
        <w:ind w:left="6934" w:hanging="180"/>
      </w:pPr>
      <w:rPr>
        <w:rFonts w:cs="Times New Roman"/>
      </w:rPr>
    </w:lvl>
  </w:abstractNum>
  <w:abstractNum w:abstractNumId="31" w15:restartNumberingAfterBreak="0">
    <w:nsid w:val="7DFC731C"/>
    <w:multiLevelType w:val="multilevel"/>
    <w:tmpl w:val="C8643FAE"/>
    <w:lvl w:ilvl="0">
      <w:start w:val="1"/>
      <w:numFmt w:val="lowerLetter"/>
      <w:lvlText w:val="%1."/>
      <w:lvlJc w:val="left"/>
      <w:pPr>
        <w:ind w:left="720" w:hanging="360"/>
      </w:pPr>
      <w:rPr>
        <w:rFonts w:cs="Times New Roman" w:hint="default"/>
      </w:rPr>
    </w:lvl>
    <w:lvl w:ilvl="1">
      <w:start w:val="1"/>
      <w:numFmt w:val="decimal"/>
      <w:isLgl/>
      <w:lvlText w:val="%1.%2"/>
      <w:lvlJc w:val="left"/>
      <w:pPr>
        <w:ind w:left="1110" w:hanging="360"/>
      </w:pPr>
      <w:rPr>
        <w:rFonts w:cs="Times New Roman" w:hint="default"/>
        <w:b w:val="0"/>
      </w:rPr>
    </w:lvl>
    <w:lvl w:ilvl="2">
      <w:start w:val="1"/>
      <w:numFmt w:val="decimal"/>
      <w:isLgl/>
      <w:lvlText w:val="%1.%2.%3"/>
      <w:lvlJc w:val="left"/>
      <w:pPr>
        <w:ind w:left="1860" w:hanging="720"/>
      </w:pPr>
      <w:rPr>
        <w:rFonts w:cs="Times New Roman" w:hint="default"/>
        <w:b w:val="0"/>
      </w:rPr>
    </w:lvl>
    <w:lvl w:ilvl="3">
      <w:start w:val="1"/>
      <w:numFmt w:val="decimal"/>
      <w:isLgl/>
      <w:lvlText w:val="%1.%2.%3.%4"/>
      <w:lvlJc w:val="left"/>
      <w:pPr>
        <w:ind w:left="2610" w:hanging="1080"/>
      </w:pPr>
      <w:rPr>
        <w:rFonts w:cs="Times New Roman" w:hint="default"/>
        <w:b w:val="0"/>
      </w:rPr>
    </w:lvl>
    <w:lvl w:ilvl="4">
      <w:start w:val="1"/>
      <w:numFmt w:val="decimal"/>
      <w:isLgl/>
      <w:lvlText w:val="%1.%2.%3.%4.%5"/>
      <w:lvlJc w:val="left"/>
      <w:pPr>
        <w:ind w:left="3000" w:hanging="1080"/>
      </w:pPr>
      <w:rPr>
        <w:rFonts w:cs="Times New Roman" w:hint="default"/>
        <w:b w:val="0"/>
      </w:rPr>
    </w:lvl>
    <w:lvl w:ilvl="5">
      <w:start w:val="1"/>
      <w:numFmt w:val="decimal"/>
      <w:isLgl/>
      <w:lvlText w:val="%1.%2.%3.%4.%5.%6"/>
      <w:lvlJc w:val="left"/>
      <w:pPr>
        <w:ind w:left="3750" w:hanging="1440"/>
      </w:pPr>
      <w:rPr>
        <w:rFonts w:cs="Times New Roman" w:hint="default"/>
        <w:b w:val="0"/>
      </w:rPr>
    </w:lvl>
    <w:lvl w:ilvl="6">
      <w:start w:val="1"/>
      <w:numFmt w:val="decimal"/>
      <w:isLgl/>
      <w:lvlText w:val="%1.%2.%3.%4.%5.%6.%7"/>
      <w:lvlJc w:val="left"/>
      <w:pPr>
        <w:ind w:left="4140" w:hanging="1440"/>
      </w:pPr>
      <w:rPr>
        <w:rFonts w:cs="Times New Roman" w:hint="default"/>
        <w:b w:val="0"/>
      </w:rPr>
    </w:lvl>
    <w:lvl w:ilvl="7">
      <w:start w:val="1"/>
      <w:numFmt w:val="decimal"/>
      <w:isLgl/>
      <w:lvlText w:val="%1.%2.%3.%4.%5.%6.%7.%8"/>
      <w:lvlJc w:val="left"/>
      <w:pPr>
        <w:ind w:left="4890" w:hanging="1800"/>
      </w:pPr>
      <w:rPr>
        <w:rFonts w:cs="Times New Roman" w:hint="default"/>
        <w:b w:val="0"/>
      </w:rPr>
    </w:lvl>
    <w:lvl w:ilvl="8">
      <w:start w:val="1"/>
      <w:numFmt w:val="decimal"/>
      <w:isLgl/>
      <w:lvlText w:val="%1.%2.%3.%4.%5.%6.%7.%8.%9"/>
      <w:lvlJc w:val="left"/>
      <w:pPr>
        <w:ind w:left="5280" w:hanging="1800"/>
      </w:pPr>
      <w:rPr>
        <w:rFonts w:cs="Times New Roman" w:hint="default"/>
        <w:b w:val="0"/>
      </w:rPr>
    </w:lvl>
  </w:abstractNum>
  <w:num w:numId="1">
    <w:abstractNumId w:val="6"/>
  </w:num>
  <w:num w:numId="2">
    <w:abstractNumId w:val="11"/>
  </w:num>
  <w:num w:numId="3">
    <w:abstractNumId w:val="9"/>
  </w:num>
  <w:num w:numId="4">
    <w:abstractNumId w:val="12"/>
  </w:num>
  <w:num w:numId="5">
    <w:abstractNumId w:val="16"/>
  </w:num>
  <w:num w:numId="6">
    <w:abstractNumId w:val="25"/>
  </w:num>
  <w:num w:numId="7">
    <w:abstractNumId w:val="4"/>
  </w:num>
  <w:num w:numId="8">
    <w:abstractNumId w:val="1"/>
  </w:num>
  <w:num w:numId="9">
    <w:abstractNumId w:val="13"/>
  </w:num>
  <w:num w:numId="10">
    <w:abstractNumId w:val="5"/>
  </w:num>
  <w:num w:numId="11">
    <w:abstractNumId w:val="30"/>
  </w:num>
  <w:num w:numId="12">
    <w:abstractNumId w:val="14"/>
  </w:num>
  <w:num w:numId="13">
    <w:abstractNumId w:val="20"/>
  </w:num>
  <w:num w:numId="14">
    <w:abstractNumId w:val="10"/>
  </w:num>
  <w:num w:numId="15">
    <w:abstractNumId w:val="21"/>
  </w:num>
  <w:num w:numId="16">
    <w:abstractNumId w:val="23"/>
  </w:num>
  <w:num w:numId="17">
    <w:abstractNumId w:val="26"/>
  </w:num>
  <w:num w:numId="18">
    <w:abstractNumId w:val="8"/>
  </w:num>
  <w:num w:numId="1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
  </w:num>
  <w:num w:numId="22">
    <w:abstractNumId w:val="29"/>
  </w:num>
  <w:num w:numId="23">
    <w:abstractNumId w:val="22"/>
  </w:num>
  <w:num w:numId="24">
    <w:abstractNumId w:val="7"/>
  </w:num>
  <w:num w:numId="25">
    <w:abstractNumId w:val="17"/>
  </w:num>
  <w:num w:numId="26">
    <w:abstractNumId w:val="0"/>
  </w:num>
  <w:num w:numId="27">
    <w:abstractNumId w:val="15"/>
  </w:num>
  <w:num w:numId="28">
    <w:abstractNumId w:val="31"/>
  </w:num>
  <w:num w:numId="29">
    <w:abstractNumId w:val="19"/>
  </w:num>
  <w:num w:numId="30">
    <w:abstractNumId w:val="3"/>
  </w:num>
  <w:num w:numId="31">
    <w:abstractNumId w:val="27"/>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8B5"/>
    <w:rsid w:val="00031565"/>
    <w:rsid w:val="00035BBD"/>
    <w:rsid w:val="00096331"/>
    <w:rsid w:val="000D6B5F"/>
    <w:rsid w:val="000E75D3"/>
    <w:rsid w:val="0011200D"/>
    <w:rsid w:val="001322E8"/>
    <w:rsid w:val="00134437"/>
    <w:rsid w:val="00182D27"/>
    <w:rsid w:val="001B360D"/>
    <w:rsid w:val="001E5A88"/>
    <w:rsid w:val="00222D79"/>
    <w:rsid w:val="00297128"/>
    <w:rsid w:val="00316000"/>
    <w:rsid w:val="003303A6"/>
    <w:rsid w:val="003A6C8B"/>
    <w:rsid w:val="00457095"/>
    <w:rsid w:val="004928EE"/>
    <w:rsid w:val="004B5A56"/>
    <w:rsid w:val="004E5BC0"/>
    <w:rsid w:val="00531599"/>
    <w:rsid w:val="00534500"/>
    <w:rsid w:val="0055181A"/>
    <w:rsid w:val="005C6533"/>
    <w:rsid w:val="0060164F"/>
    <w:rsid w:val="006017F4"/>
    <w:rsid w:val="006119C1"/>
    <w:rsid w:val="00660610"/>
    <w:rsid w:val="0068379E"/>
    <w:rsid w:val="00685BFD"/>
    <w:rsid w:val="00685C92"/>
    <w:rsid w:val="00776DDD"/>
    <w:rsid w:val="007778B5"/>
    <w:rsid w:val="007C3735"/>
    <w:rsid w:val="007C51B6"/>
    <w:rsid w:val="00843887"/>
    <w:rsid w:val="008E663B"/>
    <w:rsid w:val="008F089F"/>
    <w:rsid w:val="008F258A"/>
    <w:rsid w:val="00903E33"/>
    <w:rsid w:val="009217AC"/>
    <w:rsid w:val="009D3844"/>
    <w:rsid w:val="009E599E"/>
    <w:rsid w:val="00A47009"/>
    <w:rsid w:val="00A522A6"/>
    <w:rsid w:val="00A87965"/>
    <w:rsid w:val="00B50E2C"/>
    <w:rsid w:val="00B67CDC"/>
    <w:rsid w:val="00CA6BDA"/>
    <w:rsid w:val="00D23C75"/>
    <w:rsid w:val="00D3296C"/>
    <w:rsid w:val="00D4331E"/>
    <w:rsid w:val="00D666E7"/>
    <w:rsid w:val="00DF25E2"/>
    <w:rsid w:val="00E026DD"/>
    <w:rsid w:val="00E15DB7"/>
    <w:rsid w:val="00E60625"/>
    <w:rsid w:val="00EC3A28"/>
    <w:rsid w:val="00ED06E6"/>
    <w:rsid w:val="00F0417C"/>
    <w:rsid w:val="00FD386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9C9FF26"/>
  <w15:chartTrackingRefBased/>
  <w15:docId w15:val="{003CF3A4-A5FF-4447-A57C-D33BB8A69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778B5"/>
    <w:rPr>
      <w:rFonts w:ascii="Arial" w:hAnsi="Arial"/>
      <w:sz w:val="22"/>
    </w:rPr>
  </w:style>
  <w:style w:type="paragraph" w:styleId="Titolo1">
    <w:name w:val="heading 1"/>
    <w:basedOn w:val="Normale"/>
    <w:next w:val="Normale"/>
    <w:qFormat/>
    <w:rsid w:val="007778B5"/>
    <w:pPr>
      <w:keepNext/>
      <w:spacing w:before="240" w:after="60"/>
      <w:outlineLvl w:val="0"/>
    </w:pPr>
    <w:rPr>
      <w:rFonts w:cs="Arial"/>
      <w:b/>
      <w:bCs/>
      <w:kern w:val="32"/>
      <w:sz w:val="32"/>
      <w:szCs w:val="32"/>
    </w:rPr>
  </w:style>
  <w:style w:type="paragraph" w:styleId="Titolo2">
    <w:name w:val="heading 2"/>
    <w:basedOn w:val="Normale"/>
    <w:next w:val="Normale"/>
    <w:link w:val="Titolo2Carattere"/>
    <w:qFormat/>
    <w:rsid w:val="007778B5"/>
    <w:pPr>
      <w:keepNext/>
      <w:spacing w:before="240" w:after="60"/>
      <w:outlineLvl w:val="1"/>
    </w:pPr>
    <w:rPr>
      <w:rFonts w:ascii="Calibri" w:hAnsi="Calibri"/>
      <w:b/>
      <w:bCs/>
      <w:i/>
      <w:iCs/>
      <w:sz w:val="28"/>
      <w:szCs w:val="28"/>
      <w:lang w:eastAsia="ja-JP"/>
    </w:rPr>
  </w:style>
  <w:style w:type="paragraph" w:styleId="Titolo3">
    <w:name w:val="heading 3"/>
    <w:basedOn w:val="Normale"/>
    <w:next w:val="Normale"/>
    <w:qFormat/>
    <w:rsid w:val="007778B5"/>
    <w:pPr>
      <w:keepNext/>
      <w:spacing w:before="240" w:after="60"/>
      <w:outlineLvl w:val="2"/>
    </w:pPr>
    <w:rPr>
      <w:rFonts w:ascii="Calibri" w:hAnsi="Calibri"/>
      <w:b/>
      <w:bCs/>
      <w:sz w:val="26"/>
      <w:szCs w:val="26"/>
      <w:lang w:eastAsia="ja-JP"/>
    </w:rPr>
  </w:style>
  <w:style w:type="paragraph" w:styleId="Titolo5">
    <w:name w:val="heading 5"/>
    <w:basedOn w:val="Normale"/>
    <w:next w:val="Normale"/>
    <w:qFormat/>
    <w:rsid w:val="007778B5"/>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Rientrocorpodeltesto">
    <w:name w:val="Body Text Indent"/>
    <w:basedOn w:val="Normale"/>
    <w:link w:val="RientrocorpodeltestoCarattere"/>
    <w:rsid w:val="007778B5"/>
    <w:pPr>
      <w:ind w:left="705"/>
    </w:pPr>
    <w:rPr>
      <w:rFonts w:ascii="Times New Roman" w:hAnsi="Times New Roman"/>
      <w:i/>
      <w:sz w:val="24"/>
    </w:rPr>
  </w:style>
  <w:style w:type="character" w:customStyle="1" w:styleId="RientrocorpodeltestoCarattere">
    <w:name w:val="Rientro corpo del testo Carattere"/>
    <w:link w:val="Rientrocorpodeltesto"/>
    <w:locked/>
    <w:rsid w:val="007778B5"/>
    <w:rPr>
      <w:rFonts w:eastAsia="MS Mincho"/>
      <w:i/>
      <w:sz w:val="24"/>
      <w:lang w:val="it-IT" w:eastAsia="it-IT" w:bidi="ar-SA"/>
    </w:rPr>
  </w:style>
  <w:style w:type="paragraph" w:customStyle="1" w:styleId="Default">
    <w:name w:val="Default"/>
    <w:rsid w:val="007778B5"/>
    <w:pPr>
      <w:autoSpaceDE w:val="0"/>
      <w:autoSpaceDN w:val="0"/>
      <w:adjustRightInd w:val="0"/>
    </w:pPr>
    <w:rPr>
      <w:rFonts w:ascii="Cambria" w:hAnsi="Cambria" w:cs="Cambria"/>
      <w:color w:val="000000"/>
      <w:sz w:val="24"/>
      <w:szCs w:val="24"/>
    </w:rPr>
  </w:style>
  <w:style w:type="paragraph" w:styleId="Intestazione">
    <w:name w:val="header"/>
    <w:basedOn w:val="Normale"/>
    <w:link w:val="IntestazioneCarattere"/>
    <w:rsid w:val="007778B5"/>
    <w:pPr>
      <w:widowControl w:val="0"/>
      <w:tabs>
        <w:tab w:val="center" w:pos="4819"/>
        <w:tab w:val="right" w:pos="9638"/>
      </w:tabs>
      <w:adjustRightInd w:val="0"/>
      <w:spacing w:line="360" w:lineRule="atLeast"/>
      <w:jc w:val="both"/>
      <w:textAlignment w:val="baseline"/>
    </w:pPr>
    <w:rPr>
      <w:rFonts w:ascii="Times New Roman" w:eastAsia="SimSun" w:hAnsi="Times New Roman"/>
      <w:sz w:val="20"/>
    </w:rPr>
  </w:style>
  <w:style w:type="character" w:styleId="Collegamentoipertestuale">
    <w:name w:val="Hyperlink"/>
    <w:rsid w:val="007778B5"/>
    <w:rPr>
      <w:rFonts w:cs="Times New Roman"/>
      <w:color w:val="0000FF"/>
      <w:u w:val="single"/>
    </w:rPr>
  </w:style>
  <w:style w:type="paragraph" w:styleId="Rientrocorpodeltesto2">
    <w:name w:val="Body Text Indent 2"/>
    <w:basedOn w:val="Normale"/>
    <w:rsid w:val="007778B5"/>
    <w:pPr>
      <w:ind w:left="360"/>
      <w:jc w:val="both"/>
    </w:pPr>
    <w:rPr>
      <w:rFonts w:ascii="Times New Roman" w:hAnsi="Times New Roman"/>
      <w:sz w:val="24"/>
    </w:rPr>
  </w:style>
  <w:style w:type="paragraph" w:styleId="Corpotesto">
    <w:name w:val="Body Text"/>
    <w:basedOn w:val="Normale"/>
    <w:link w:val="CorpotestoCarattere"/>
    <w:rsid w:val="007778B5"/>
    <w:pPr>
      <w:spacing w:after="120"/>
    </w:pPr>
    <w:rPr>
      <w:rFonts w:ascii="Times New Roman" w:hAnsi="Times New Roman"/>
      <w:sz w:val="24"/>
      <w:szCs w:val="24"/>
    </w:rPr>
  </w:style>
  <w:style w:type="character" w:customStyle="1" w:styleId="CorpotestoCarattere">
    <w:name w:val="Corpo testo Carattere"/>
    <w:link w:val="Corpotesto"/>
    <w:locked/>
    <w:rsid w:val="007778B5"/>
    <w:rPr>
      <w:rFonts w:eastAsia="MS Mincho"/>
      <w:sz w:val="24"/>
      <w:szCs w:val="24"/>
      <w:lang w:val="it-IT" w:eastAsia="it-IT" w:bidi="ar-SA"/>
    </w:rPr>
  </w:style>
  <w:style w:type="character" w:customStyle="1" w:styleId="IntestazioneCarattere">
    <w:name w:val="Intestazione Carattere"/>
    <w:link w:val="Intestazione"/>
    <w:locked/>
    <w:rsid w:val="007778B5"/>
    <w:rPr>
      <w:rFonts w:eastAsia="SimSun"/>
      <w:lang w:val="it-IT" w:eastAsia="it-IT" w:bidi="ar-SA"/>
    </w:rPr>
  </w:style>
  <w:style w:type="paragraph" w:styleId="Testonotaapidipagina">
    <w:name w:val="footnote text"/>
    <w:basedOn w:val="Normale"/>
    <w:link w:val="TestonotaapidipaginaCarattere"/>
    <w:rsid w:val="007778B5"/>
    <w:rPr>
      <w:rFonts w:ascii="Times New Roman" w:hAnsi="Times New Roman"/>
      <w:sz w:val="20"/>
    </w:rPr>
  </w:style>
  <w:style w:type="character" w:customStyle="1" w:styleId="TestonotaapidipaginaCarattere">
    <w:name w:val="Testo nota a piè di pagina Carattere"/>
    <w:link w:val="Testonotaapidipagina"/>
    <w:locked/>
    <w:rsid w:val="007778B5"/>
    <w:rPr>
      <w:rFonts w:eastAsia="MS Mincho"/>
      <w:lang w:val="it-IT" w:eastAsia="it-IT" w:bidi="ar-SA"/>
    </w:rPr>
  </w:style>
  <w:style w:type="paragraph" w:styleId="Titolo">
    <w:name w:val="Title"/>
    <w:basedOn w:val="Normale"/>
    <w:link w:val="TitoloCarattere"/>
    <w:qFormat/>
    <w:rsid w:val="007778B5"/>
    <w:pPr>
      <w:overflowPunct w:val="0"/>
      <w:autoSpaceDE w:val="0"/>
      <w:autoSpaceDN w:val="0"/>
      <w:adjustRightInd w:val="0"/>
      <w:jc w:val="center"/>
    </w:pPr>
    <w:rPr>
      <w:rFonts w:ascii="Times New Roman" w:hAnsi="Times New Roman"/>
      <w:b/>
      <w:sz w:val="24"/>
    </w:rPr>
  </w:style>
  <w:style w:type="paragraph" w:styleId="Sottotitolo">
    <w:name w:val="Subtitle"/>
    <w:basedOn w:val="Normale"/>
    <w:link w:val="SottotitoloCarattere"/>
    <w:qFormat/>
    <w:rsid w:val="007778B5"/>
    <w:pPr>
      <w:jc w:val="center"/>
    </w:pPr>
    <w:rPr>
      <w:rFonts w:ascii="Times New Roman" w:hAnsi="Times New Roman"/>
      <w:b/>
      <w:bCs/>
      <w:sz w:val="24"/>
      <w:szCs w:val="24"/>
      <w:lang w:eastAsia="ja-JP"/>
    </w:rPr>
  </w:style>
  <w:style w:type="paragraph" w:styleId="Corpodeltesto2">
    <w:name w:val="Body Text 2"/>
    <w:basedOn w:val="Normale"/>
    <w:rsid w:val="007778B5"/>
    <w:pPr>
      <w:overflowPunct w:val="0"/>
      <w:autoSpaceDE w:val="0"/>
      <w:autoSpaceDN w:val="0"/>
      <w:adjustRightInd w:val="0"/>
      <w:spacing w:line="360" w:lineRule="auto"/>
      <w:ind w:left="425"/>
      <w:jc w:val="both"/>
      <w:textAlignment w:val="baseline"/>
    </w:pPr>
    <w:rPr>
      <w:sz w:val="20"/>
    </w:rPr>
  </w:style>
  <w:style w:type="paragraph" w:customStyle="1" w:styleId="sche3">
    <w:name w:val="sche_3"/>
    <w:rsid w:val="007778B5"/>
    <w:pPr>
      <w:widowControl w:val="0"/>
      <w:overflowPunct w:val="0"/>
      <w:autoSpaceDE w:val="0"/>
      <w:autoSpaceDN w:val="0"/>
      <w:adjustRightInd w:val="0"/>
      <w:jc w:val="both"/>
      <w:textAlignment w:val="baseline"/>
    </w:pPr>
    <w:rPr>
      <w:lang w:val="en-US"/>
    </w:rPr>
  </w:style>
  <w:style w:type="paragraph" w:customStyle="1" w:styleId="sche22">
    <w:name w:val="sche2_2"/>
    <w:rsid w:val="007778B5"/>
    <w:pPr>
      <w:widowControl w:val="0"/>
      <w:overflowPunct w:val="0"/>
      <w:autoSpaceDE w:val="0"/>
      <w:autoSpaceDN w:val="0"/>
      <w:adjustRightInd w:val="0"/>
      <w:jc w:val="right"/>
      <w:textAlignment w:val="baseline"/>
    </w:pPr>
    <w:rPr>
      <w:lang w:val="en-US"/>
    </w:rPr>
  </w:style>
  <w:style w:type="paragraph" w:customStyle="1" w:styleId="sche4">
    <w:name w:val="sche_4"/>
    <w:rsid w:val="007778B5"/>
    <w:pPr>
      <w:widowControl w:val="0"/>
      <w:jc w:val="both"/>
    </w:pPr>
    <w:rPr>
      <w:lang w:val="en-US"/>
    </w:rPr>
  </w:style>
  <w:style w:type="paragraph" w:styleId="NormaleWeb">
    <w:name w:val="Normal (Web)"/>
    <w:basedOn w:val="Normale"/>
    <w:rsid w:val="007778B5"/>
    <w:pPr>
      <w:spacing w:before="100" w:beforeAutospacing="1" w:after="100" w:afterAutospacing="1"/>
    </w:pPr>
    <w:rPr>
      <w:rFonts w:ascii="Times New Roman" w:hAnsi="Times New Roman"/>
      <w:sz w:val="24"/>
      <w:szCs w:val="24"/>
    </w:rPr>
  </w:style>
  <w:style w:type="character" w:customStyle="1" w:styleId="Titolo2Carattere">
    <w:name w:val="Titolo 2 Carattere"/>
    <w:link w:val="Titolo2"/>
    <w:locked/>
    <w:rsid w:val="007778B5"/>
    <w:rPr>
      <w:rFonts w:ascii="Calibri" w:eastAsia="MS Mincho" w:hAnsi="Calibri"/>
      <w:b/>
      <w:bCs/>
      <w:i/>
      <w:iCs/>
      <w:sz w:val="28"/>
      <w:szCs w:val="28"/>
      <w:lang w:val="it-IT" w:eastAsia="ja-JP" w:bidi="ar-SA"/>
    </w:rPr>
  </w:style>
  <w:style w:type="paragraph" w:customStyle="1" w:styleId="Testoarticolo">
    <w:name w:val="Testo articolo"/>
    <w:basedOn w:val="Normale"/>
    <w:rsid w:val="007778B5"/>
    <w:pPr>
      <w:widowControl w:val="0"/>
      <w:spacing w:before="240" w:line="280" w:lineRule="atLeast"/>
      <w:ind w:left="709"/>
      <w:jc w:val="both"/>
    </w:pPr>
    <w:rPr>
      <w:rFonts w:ascii="Garamond" w:hAnsi="Garamond"/>
      <w:sz w:val="23"/>
    </w:rPr>
  </w:style>
  <w:style w:type="paragraph" w:customStyle="1" w:styleId="Pidipagina2">
    <w:name w:val="Piè di pagina 2"/>
    <w:basedOn w:val="Pidipagina"/>
    <w:rsid w:val="00134437"/>
    <w:pPr>
      <w:tabs>
        <w:tab w:val="clear" w:pos="4819"/>
        <w:tab w:val="clear" w:pos="9638"/>
        <w:tab w:val="left" w:pos="1418"/>
      </w:tabs>
      <w:jc w:val="both"/>
    </w:pPr>
    <w:rPr>
      <w:color w:val="0000FF"/>
      <w:sz w:val="18"/>
    </w:rPr>
  </w:style>
  <w:style w:type="character" w:customStyle="1" w:styleId="TitoloCarattere">
    <w:name w:val="Titolo Carattere"/>
    <w:link w:val="Titolo"/>
    <w:rsid w:val="00134437"/>
    <w:rPr>
      <w:b/>
      <w:sz w:val="24"/>
    </w:rPr>
  </w:style>
  <w:style w:type="character" w:customStyle="1" w:styleId="SottotitoloCarattere">
    <w:name w:val="Sottotitolo Carattere"/>
    <w:link w:val="Sottotitolo"/>
    <w:rsid w:val="00134437"/>
    <w:rPr>
      <w:b/>
      <w:bCs/>
      <w:sz w:val="24"/>
      <w:szCs w:val="24"/>
      <w:lang w:eastAsia="ja-JP"/>
    </w:rPr>
  </w:style>
  <w:style w:type="paragraph" w:styleId="Pidipagina">
    <w:name w:val="footer"/>
    <w:basedOn w:val="Normale"/>
    <w:link w:val="PidipaginaCarattere"/>
    <w:rsid w:val="00134437"/>
    <w:pPr>
      <w:tabs>
        <w:tab w:val="center" w:pos="4819"/>
        <w:tab w:val="right" w:pos="9638"/>
      </w:tabs>
    </w:pPr>
  </w:style>
  <w:style w:type="character" w:customStyle="1" w:styleId="PidipaginaCarattere">
    <w:name w:val="Piè di pagina Carattere"/>
    <w:link w:val="Pidipagina"/>
    <w:rsid w:val="00134437"/>
    <w:rPr>
      <w:rFonts w:ascii="Arial" w:hAnsi="Arial"/>
      <w:sz w:val="22"/>
    </w:rPr>
  </w:style>
  <w:style w:type="character" w:customStyle="1" w:styleId="WW8Num4z1">
    <w:name w:val="WW8Num4z1"/>
    <w:rsid w:val="00CA6BD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mune.laviano.sa.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bosettiegatti.eu/info/norme/statali/codicecivile.htm" TargetMode="External"/><Relationship Id="rId5" Type="http://schemas.openxmlformats.org/officeDocument/2006/relationships/image" Target="media/image1.png"/><Relationship Id="rId10" Type="http://schemas.openxmlformats.org/officeDocument/2006/relationships/hyperlink" Target="mailto:anagrafe.laviano@asmepec.it%20" TargetMode="External"/><Relationship Id="rId4" Type="http://schemas.openxmlformats.org/officeDocument/2006/relationships/webSettings" Target="webSettings.xml"/><Relationship Id="rId9" Type="http://schemas.openxmlformats.org/officeDocument/2006/relationships/hyperlink" Target="mailto:utccomunedilaviano@tiscali.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806</Words>
  <Characters>4598</Characters>
  <Application>Microsoft Office Word</Application>
  <DocSecurity>0</DocSecurity>
  <Lines>38</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5394</CharactersWithSpaces>
  <SharedDoc>false</SharedDoc>
  <HLinks>
    <vt:vector size="24" baseType="variant">
      <vt:variant>
        <vt:i4>3473445</vt:i4>
      </vt:variant>
      <vt:variant>
        <vt:i4>9</vt:i4>
      </vt:variant>
      <vt:variant>
        <vt:i4>0</vt:i4>
      </vt:variant>
      <vt:variant>
        <vt:i4>5</vt:i4>
      </vt:variant>
      <vt:variant>
        <vt:lpwstr>http://www.bosettiegatti.eu/info/norme/statali/codicecivile.htm</vt:lpwstr>
      </vt:variant>
      <vt:variant>
        <vt:lpwstr>2621</vt:lpwstr>
      </vt:variant>
      <vt:variant>
        <vt:i4>1900592</vt:i4>
      </vt:variant>
      <vt:variant>
        <vt:i4>6</vt:i4>
      </vt:variant>
      <vt:variant>
        <vt:i4>0</vt:i4>
      </vt:variant>
      <vt:variant>
        <vt:i4>5</vt:i4>
      </vt:variant>
      <vt:variant>
        <vt:lpwstr>mailto:XXXXXXXXXXXX@pec.it</vt:lpwstr>
      </vt:variant>
      <vt:variant>
        <vt:lpwstr/>
      </vt:variant>
      <vt:variant>
        <vt:i4>4259890</vt:i4>
      </vt:variant>
      <vt:variant>
        <vt:i4>3</vt:i4>
      </vt:variant>
      <vt:variant>
        <vt:i4>0</vt:i4>
      </vt:variant>
      <vt:variant>
        <vt:i4>5</vt:i4>
      </vt:variant>
      <vt:variant>
        <vt:lpwstr>mailto:XXXXXXXXXXXX@XXXXXXXXXXX.gov.it</vt:lpwstr>
      </vt:variant>
      <vt:variant>
        <vt:lpwstr/>
      </vt:variant>
      <vt:variant>
        <vt:i4>262219</vt:i4>
      </vt:variant>
      <vt:variant>
        <vt:i4>0</vt:i4>
      </vt:variant>
      <vt:variant>
        <vt:i4>0</vt:i4>
      </vt:variant>
      <vt:variant>
        <vt:i4>5</vt:i4>
      </vt:variant>
      <vt:variant>
        <vt:lpwstr>http://www.xxxxxxxxxxxxxxxxx.gov.it/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MACINA DOMENICO</dc:creator>
  <cp:keywords/>
  <dc:description/>
  <cp:lastModifiedBy>Giuseppe Molinaro</cp:lastModifiedBy>
  <cp:revision>2</cp:revision>
  <cp:lastPrinted>2016-06-15T07:42:00Z</cp:lastPrinted>
  <dcterms:created xsi:type="dcterms:W3CDTF">2019-10-03T08:38:00Z</dcterms:created>
  <dcterms:modified xsi:type="dcterms:W3CDTF">2019-10-03T08:38:00Z</dcterms:modified>
</cp:coreProperties>
</file>